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E0C4B" w14:textId="2911E8E4" w:rsidR="00895AA3" w:rsidRPr="006F3392" w:rsidRDefault="00FA5BEF" w:rsidP="002672FC">
      <w:pPr>
        <w:rPr>
          <w:sz w:val="16"/>
          <w:szCs w:val="16"/>
        </w:rPr>
      </w:pPr>
      <w:r w:rsidRPr="006F3392">
        <w:rPr>
          <w:sz w:val="16"/>
          <w:szCs w:val="16"/>
        </w:rPr>
        <w:t xml:space="preserve"> </w:t>
      </w:r>
    </w:p>
    <w:tbl>
      <w:tblPr>
        <w:tblW w:w="0" w:type="auto"/>
        <w:tblLook w:val="04A0" w:firstRow="1" w:lastRow="0" w:firstColumn="1" w:lastColumn="0" w:noHBand="0" w:noVBand="1"/>
      </w:tblPr>
      <w:tblGrid>
        <w:gridCol w:w="1951"/>
        <w:gridCol w:w="2552"/>
        <w:gridCol w:w="2409"/>
        <w:gridCol w:w="2268"/>
      </w:tblGrid>
      <w:tr w:rsidR="002672FC" w:rsidRPr="006F3392" w14:paraId="7BB38F99" w14:textId="77777777" w:rsidTr="0076564D">
        <w:tc>
          <w:tcPr>
            <w:tcW w:w="9180" w:type="dxa"/>
            <w:gridSpan w:val="4"/>
            <w:tcBorders>
              <w:bottom w:val="single" w:sz="4" w:space="0" w:color="auto"/>
            </w:tcBorders>
          </w:tcPr>
          <w:p w14:paraId="698A5A35" w14:textId="77777777" w:rsidR="002672FC" w:rsidRPr="006F3392" w:rsidRDefault="002672FC" w:rsidP="00721A3D">
            <w:pPr>
              <w:jc w:val="center"/>
              <w:rPr>
                <w:rFonts w:ascii="Arial" w:hAnsi="Arial" w:cs="Arial"/>
                <w:b/>
                <w:sz w:val="28"/>
                <w:szCs w:val="28"/>
              </w:rPr>
            </w:pPr>
            <w:r w:rsidRPr="006F3392">
              <w:rPr>
                <w:rFonts w:ascii="Arial" w:hAnsi="Arial" w:cs="Arial"/>
                <w:b/>
                <w:bCs/>
                <w:sz w:val="28"/>
                <w:szCs w:val="28"/>
              </w:rPr>
              <w:t>Agenda</w:t>
            </w:r>
          </w:p>
        </w:tc>
      </w:tr>
      <w:tr w:rsidR="00083A9C" w:rsidRPr="006F3392" w14:paraId="63D5AF05" w14:textId="77777777" w:rsidTr="0076564D">
        <w:tc>
          <w:tcPr>
            <w:tcW w:w="1951" w:type="dxa"/>
            <w:tcBorders>
              <w:top w:val="single" w:sz="4" w:space="0" w:color="auto"/>
              <w:left w:val="single" w:sz="4" w:space="0" w:color="auto"/>
              <w:bottom w:val="single" w:sz="4" w:space="0" w:color="auto"/>
              <w:right w:val="single" w:sz="4" w:space="0" w:color="auto"/>
            </w:tcBorders>
          </w:tcPr>
          <w:p w14:paraId="3298D373" w14:textId="77777777" w:rsidR="00083A9C" w:rsidRPr="006F3392" w:rsidRDefault="00083A9C" w:rsidP="00035B85">
            <w:pPr>
              <w:contextualSpacing/>
              <w:rPr>
                <w:rFonts w:ascii="Arial" w:eastAsia="Calibri" w:hAnsi="Arial" w:cs="Arial"/>
                <w:sz w:val="22"/>
                <w:szCs w:val="22"/>
              </w:rPr>
            </w:pPr>
            <w:r w:rsidRPr="006F3392">
              <w:rPr>
                <w:rFonts w:ascii="Arial" w:eastAsia="Calibri" w:hAnsi="Arial" w:cs="Arial"/>
                <w:sz w:val="22"/>
                <w:szCs w:val="22"/>
              </w:rPr>
              <w:t>What</w:t>
            </w:r>
          </w:p>
        </w:tc>
        <w:tc>
          <w:tcPr>
            <w:tcW w:w="7229" w:type="dxa"/>
            <w:gridSpan w:val="3"/>
            <w:tcBorders>
              <w:top w:val="single" w:sz="4" w:space="0" w:color="auto"/>
              <w:left w:val="single" w:sz="4" w:space="0" w:color="auto"/>
              <w:bottom w:val="single" w:sz="4" w:space="0" w:color="auto"/>
              <w:right w:val="single" w:sz="4" w:space="0" w:color="auto"/>
            </w:tcBorders>
          </w:tcPr>
          <w:p w14:paraId="2BF4A7CA" w14:textId="77777777" w:rsidR="00083A9C" w:rsidRPr="006F3392" w:rsidRDefault="00083A9C" w:rsidP="00035B85">
            <w:pPr>
              <w:contextualSpacing/>
              <w:rPr>
                <w:rFonts w:ascii="Arial" w:eastAsia="Calibri" w:hAnsi="Arial" w:cs="Arial"/>
                <w:sz w:val="22"/>
                <w:szCs w:val="22"/>
              </w:rPr>
            </w:pPr>
            <w:r w:rsidRPr="006F3392">
              <w:rPr>
                <w:rFonts w:ascii="Arial" w:eastAsia="Calibri" w:hAnsi="Arial" w:cs="Arial"/>
                <w:sz w:val="22"/>
                <w:szCs w:val="22"/>
              </w:rPr>
              <w:t>Ipswich Bicycle Club Committee Meeting</w:t>
            </w:r>
          </w:p>
        </w:tc>
      </w:tr>
      <w:tr w:rsidR="00083A9C" w:rsidRPr="006F3392" w14:paraId="7B1BFD1B" w14:textId="77777777" w:rsidTr="0076564D">
        <w:tc>
          <w:tcPr>
            <w:tcW w:w="1951" w:type="dxa"/>
            <w:tcBorders>
              <w:top w:val="single" w:sz="4" w:space="0" w:color="auto"/>
              <w:left w:val="single" w:sz="4" w:space="0" w:color="auto"/>
              <w:bottom w:val="single" w:sz="4" w:space="0" w:color="auto"/>
              <w:right w:val="single" w:sz="4" w:space="0" w:color="auto"/>
            </w:tcBorders>
          </w:tcPr>
          <w:p w14:paraId="17A84D54" w14:textId="77777777" w:rsidR="00083A9C" w:rsidRPr="006F3392" w:rsidRDefault="00083A9C" w:rsidP="00035B85">
            <w:pPr>
              <w:contextualSpacing/>
              <w:rPr>
                <w:rFonts w:ascii="Arial" w:eastAsia="Calibri" w:hAnsi="Arial" w:cs="Arial"/>
                <w:sz w:val="22"/>
                <w:szCs w:val="22"/>
              </w:rPr>
            </w:pPr>
            <w:r w:rsidRPr="006F3392">
              <w:rPr>
                <w:rFonts w:ascii="Arial" w:eastAsia="Calibri" w:hAnsi="Arial" w:cs="Arial"/>
                <w:sz w:val="22"/>
                <w:szCs w:val="22"/>
              </w:rPr>
              <w:t>Why</w:t>
            </w:r>
          </w:p>
        </w:tc>
        <w:tc>
          <w:tcPr>
            <w:tcW w:w="7229" w:type="dxa"/>
            <w:gridSpan w:val="3"/>
            <w:tcBorders>
              <w:top w:val="single" w:sz="4" w:space="0" w:color="auto"/>
              <w:left w:val="single" w:sz="4" w:space="0" w:color="auto"/>
              <w:bottom w:val="single" w:sz="4" w:space="0" w:color="auto"/>
              <w:right w:val="single" w:sz="4" w:space="0" w:color="auto"/>
            </w:tcBorders>
          </w:tcPr>
          <w:p w14:paraId="2EAB4252" w14:textId="77777777" w:rsidR="00083A9C" w:rsidRPr="006F3392" w:rsidRDefault="00083A9C" w:rsidP="00035B85">
            <w:pPr>
              <w:contextualSpacing/>
              <w:rPr>
                <w:rFonts w:ascii="Arial" w:eastAsia="Calibri" w:hAnsi="Arial" w:cs="Arial"/>
                <w:sz w:val="22"/>
                <w:szCs w:val="22"/>
              </w:rPr>
            </w:pPr>
            <w:r w:rsidRPr="006F3392">
              <w:rPr>
                <w:rFonts w:ascii="Arial" w:eastAsia="Calibri" w:hAnsi="Arial" w:cs="Arial"/>
                <w:sz w:val="22"/>
                <w:szCs w:val="22"/>
              </w:rPr>
              <w:t>Monthly Meeting</w:t>
            </w:r>
          </w:p>
        </w:tc>
      </w:tr>
      <w:tr w:rsidR="00083A9C" w:rsidRPr="006F3392" w14:paraId="15329FD2" w14:textId="77777777" w:rsidTr="0076564D">
        <w:tc>
          <w:tcPr>
            <w:tcW w:w="1951" w:type="dxa"/>
            <w:tcBorders>
              <w:top w:val="single" w:sz="4" w:space="0" w:color="auto"/>
              <w:left w:val="single" w:sz="4" w:space="0" w:color="auto"/>
              <w:bottom w:val="single" w:sz="4" w:space="0" w:color="auto"/>
              <w:right w:val="single" w:sz="4" w:space="0" w:color="auto"/>
            </w:tcBorders>
          </w:tcPr>
          <w:p w14:paraId="7BC9F349" w14:textId="77777777" w:rsidR="00083A9C" w:rsidRPr="006F3392" w:rsidRDefault="00083A9C" w:rsidP="00035B85">
            <w:pPr>
              <w:contextualSpacing/>
              <w:rPr>
                <w:rFonts w:ascii="Arial" w:eastAsia="Calibri" w:hAnsi="Arial" w:cs="Arial"/>
                <w:sz w:val="22"/>
                <w:szCs w:val="22"/>
              </w:rPr>
            </w:pPr>
            <w:r w:rsidRPr="006F3392">
              <w:rPr>
                <w:rFonts w:ascii="Arial" w:eastAsia="Calibri" w:hAnsi="Arial" w:cs="Arial"/>
                <w:sz w:val="22"/>
                <w:szCs w:val="22"/>
              </w:rPr>
              <w:t>When</w:t>
            </w:r>
          </w:p>
        </w:tc>
        <w:tc>
          <w:tcPr>
            <w:tcW w:w="7229" w:type="dxa"/>
            <w:gridSpan w:val="3"/>
            <w:tcBorders>
              <w:top w:val="single" w:sz="4" w:space="0" w:color="auto"/>
              <w:left w:val="single" w:sz="4" w:space="0" w:color="auto"/>
              <w:bottom w:val="single" w:sz="4" w:space="0" w:color="auto"/>
              <w:right w:val="single" w:sz="4" w:space="0" w:color="auto"/>
            </w:tcBorders>
          </w:tcPr>
          <w:p w14:paraId="0D8728BD" w14:textId="3E16D375" w:rsidR="00083A9C" w:rsidRPr="006F3392" w:rsidRDefault="00083A9C" w:rsidP="00B6117B">
            <w:pPr>
              <w:contextualSpacing/>
              <w:rPr>
                <w:rFonts w:ascii="Arial" w:eastAsia="Calibri" w:hAnsi="Arial" w:cs="Arial"/>
                <w:sz w:val="22"/>
                <w:szCs w:val="22"/>
              </w:rPr>
            </w:pPr>
            <w:r w:rsidRPr="006F3392">
              <w:rPr>
                <w:rFonts w:ascii="Arial" w:eastAsia="Calibri" w:hAnsi="Arial" w:cs="Arial"/>
                <w:sz w:val="22"/>
                <w:szCs w:val="22"/>
              </w:rPr>
              <w:t>7</w:t>
            </w:r>
            <w:r w:rsidR="002117DD" w:rsidRPr="006F3392">
              <w:rPr>
                <w:rFonts w:ascii="Arial" w:eastAsia="Calibri" w:hAnsi="Arial" w:cs="Arial"/>
                <w:sz w:val="22"/>
                <w:szCs w:val="22"/>
              </w:rPr>
              <w:t>:30</w:t>
            </w:r>
            <w:r w:rsidRPr="006F3392">
              <w:rPr>
                <w:rFonts w:ascii="Arial" w:eastAsia="Calibri" w:hAnsi="Arial" w:cs="Arial"/>
                <w:sz w:val="22"/>
                <w:szCs w:val="22"/>
              </w:rPr>
              <w:t xml:space="preserve">pm </w:t>
            </w:r>
            <w:r w:rsidR="0076176B">
              <w:rPr>
                <w:rFonts w:ascii="Arial" w:eastAsia="Calibri" w:hAnsi="Arial" w:cs="Arial"/>
                <w:sz w:val="22"/>
                <w:szCs w:val="22"/>
              </w:rPr>
              <w:t xml:space="preserve">Monday </w:t>
            </w:r>
            <w:r w:rsidR="00D67FA8">
              <w:rPr>
                <w:rFonts w:ascii="Arial" w:eastAsia="Calibri" w:hAnsi="Arial" w:cs="Arial"/>
                <w:sz w:val="22"/>
                <w:szCs w:val="22"/>
              </w:rPr>
              <w:t>21</w:t>
            </w:r>
            <w:r w:rsidR="00D67FA8" w:rsidRPr="00D67FA8">
              <w:rPr>
                <w:rFonts w:ascii="Arial" w:eastAsia="Calibri" w:hAnsi="Arial" w:cs="Arial"/>
                <w:sz w:val="22"/>
                <w:szCs w:val="22"/>
                <w:vertAlign w:val="superscript"/>
              </w:rPr>
              <w:t>st</w:t>
            </w:r>
            <w:r w:rsidR="00D67FA8">
              <w:rPr>
                <w:rFonts w:ascii="Arial" w:eastAsia="Calibri" w:hAnsi="Arial" w:cs="Arial"/>
                <w:sz w:val="22"/>
                <w:szCs w:val="22"/>
              </w:rPr>
              <w:t xml:space="preserve"> July</w:t>
            </w:r>
            <w:r w:rsidR="00B6117B" w:rsidRPr="006F3392">
              <w:rPr>
                <w:rFonts w:ascii="Arial" w:eastAsia="Calibri" w:hAnsi="Arial" w:cs="Arial"/>
                <w:sz w:val="22"/>
                <w:szCs w:val="22"/>
              </w:rPr>
              <w:t xml:space="preserve"> </w:t>
            </w:r>
            <w:r w:rsidR="00583615" w:rsidRPr="006F3392">
              <w:rPr>
                <w:rFonts w:ascii="Arial" w:eastAsia="Calibri" w:hAnsi="Arial" w:cs="Arial"/>
                <w:sz w:val="22"/>
                <w:szCs w:val="22"/>
              </w:rPr>
              <w:t>20</w:t>
            </w:r>
            <w:r w:rsidR="00755658" w:rsidRPr="006F3392">
              <w:rPr>
                <w:rFonts w:ascii="Arial" w:eastAsia="Calibri" w:hAnsi="Arial" w:cs="Arial"/>
                <w:sz w:val="22"/>
                <w:szCs w:val="22"/>
              </w:rPr>
              <w:t>2</w:t>
            </w:r>
            <w:r w:rsidR="004665C0">
              <w:rPr>
                <w:rFonts w:ascii="Arial" w:eastAsia="Calibri" w:hAnsi="Arial" w:cs="Arial"/>
                <w:sz w:val="22"/>
                <w:szCs w:val="22"/>
              </w:rPr>
              <w:t>5</w:t>
            </w:r>
          </w:p>
        </w:tc>
      </w:tr>
      <w:tr w:rsidR="00083A9C" w:rsidRPr="006F3392" w14:paraId="14684A24" w14:textId="77777777" w:rsidTr="0076564D">
        <w:tc>
          <w:tcPr>
            <w:tcW w:w="1951" w:type="dxa"/>
            <w:tcBorders>
              <w:top w:val="single" w:sz="4" w:space="0" w:color="auto"/>
              <w:left w:val="single" w:sz="4" w:space="0" w:color="auto"/>
              <w:bottom w:val="single" w:sz="4" w:space="0" w:color="auto"/>
              <w:right w:val="single" w:sz="4" w:space="0" w:color="auto"/>
            </w:tcBorders>
          </w:tcPr>
          <w:p w14:paraId="522A07DD" w14:textId="77777777" w:rsidR="00083A9C" w:rsidRPr="006F3392" w:rsidRDefault="00083A9C" w:rsidP="00035B85">
            <w:pPr>
              <w:contextualSpacing/>
              <w:rPr>
                <w:rFonts w:ascii="Arial" w:eastAsia="Calibri" w:hAnsi="Arial" w:cs="Arial"/>
                <w:sz w:val="22"/>
                <w:szCs w:val="22"/>
              </w:rPr>
            </w:pPr>
            <w:r w:rsidRPr="006F3392">
              <w:rPr>
                <w:rFonts w:ascii="Arial" w:eastAsia="Calibri" w:hAnsi="Arial" w:cs="Arial"/>
                <w:sz w:val="22"/>
                <w:szCs w:val="22"/>
              </w:rPr>
              <w:t>Where</w:t>
            </w:r>
          </w:p>
        </w:tc>
        <w:tc>
          <w:tcPr>
            <w:tcW w:w="7229" w:type="dxa"/>
            <w:gridSpan w:val="3"/>
            <w:tcBorders>
              <w:top w:val="single" w:sz="4" w:space="0" w:color="auto"/>
              <w:left w:val="single" w:sz="4" w:space="0" w:color="auto"/>
              <w:bottom w:val="single" w:sz="4" w:space="0" w:color="auto"/>
              <w:right w:val="single" w:sz="4" w:space="0" w:color="auto"/>
            </w:tcBorders>
          </w:tcPr>
          <w:p w14:paraId="317C9B8D" w14:textId="5709D703" w:rsidR="00083A9C" w:rsidRPr="006F3392" w:rsidRDefault="00FA52C1" w:rsidP="00150D5C">
            <w:pPr>
              <w:contextualSpacing/>
              <w:rPr>
                <w:rFonts w:ascii="Arial" w:hAnsi="Arial" w:cs="Arial"/>
                <w:b/>
                <w:color w:val="000000"/>
                <w:sz w:val="22"/>
                <w:szCs w:val="22"/>
              </w:rPr>
            </w:pPr>
            <w:r>
              <w:rPr>
                <w:rFonts w:ascii="Arial" w:hAnsi="Arial" w:cs="Arial"/>
                <w:b/>
                <w:color w:val="000000"/>
                <w:sz w:val="22"/>
                <w:szCs w:val="22"/>
              </w:rPr>
              <w:t>Elmy Cycles 1</w:t>
            </w:r>
            <w:r w:rsidRPr="00FA52C1">
              <w:rPr>
                <w:rFonts w:ascii="Arial" w:hAnsi="Arial" w:cs="Arial"/>
                <w:b/>
                <w:color w:val="000000"/>
                <w:sz w:val="22"/>
                <w:szCs w:val="22"/>
                <w:vertAlign w:val="superscript"/>
              </w:rPr>
              <w:t>st</w:t>
            </w:r>
            <w:r>
              <w:rPr>
                <w:rFonts w:ascii="Arial" w:hAnsi="Arial" w:cs="Arial"/>
                <w:b/>
                <w:color w:val="000000"/>
                <w:sz w:val="22"/>
                <w:szCs w:val="22"/>
              </w:rPr>
              <w:t xml:space="preserve"> Floor Events Area</w:t>
            </w:r>
          </w:p>
        </w:tc>
      </w:tr>
      <w:tr w:rsidR="00583615" w:rsidRPr="006F3392" w14:paraId="267DA25F" w14:textId="77777777" w:rsidTr="0076564D">
        <w:trPr>
          <w:trHeight w:val="1253"/>
        </w:trPr>
        <w:tc>
          <w:tcPr>
            <w:tcW w:w="1951" w:type="dxa"/>
            <w:tcBorders>
              <w:top w:val="single" w:sz="4" w:space="0" w:color="auto"/>
              <w:left w:val="single" w:sz="4" w:space="0" w:color="auto"/>
              <w:bottom w:val="single" w:sz="4" w:space="0" w:color="auto"/>
              <w:right w:val="single" w:sz="4" w:space="0" w:color="auto"/>
            </w:tcBorders>
          </w:tcPr>
          <w:p w14:paraId="7FF0F95A" w14:textId="77777777" w:rsidR="00583615" w:rsidRPr="006F3392" w:rsidRDefault="00583615" w:rsidP="00035B85">
            <w:pPr>
              <w:contextualSpacing/>
              <w:rPr>
                <w:rFonts w:ascii="Arial" w:hAnsi="Arial" w:cs="Arial"/>
                <w:sz w:val="22"/>
                <w:szCs w:val="22"/>
              </w:rPr>
            </w:pPr>
            <w:r w:rsidRPr="006F3392">
              <w:rPr>
                <w:rFonts w:ascii="Arial" w:hAnsi="Arial" w:cs="Arial"/>
                <w:sz w:val="22"/>
                <w:szCs w:val="22"/>
              </w:rPr>
              <w:t>Invited</w:t>
            </w:r>
          </w:p>
        </w:tc>
        <w:tc>
          <w:tcPr>
            <w:tcW w:w="2552" w:type="dxa"/>
            <w:tcBorders>
              <w:top w:val="single" w:sz="4" w:space="0" w:color="auto"/>
              <w:left w:val="single" w:sz="4" w:space="0" w:color="auto"/>
              <w:bottom w:val="single" w:sz="4" w:space="0" w:color="auto"/>
              <w:right w:val="single" w:sz="4" w:space="0" w:color="auto"/>
            </w:tcBorders>
          </w:tcPr>
          <w:p w14:paraId="5A9AED53" w14:textId="77777777" w:rsidR="00583615" w:rsidRPr="006F3392" w:rsidRDefault="00583615" w:rsidP="00A1425F">
            <w:pPr>
              <w:contextualSpacing/>
              <w:rPr>
                <w:rFonts w:ascii="Arial" w:eastAsia="Calibri" w:hAnsi="Arial" w:cs="Arial"/>
                <w:sz w:val="22"/>
                <w:szCs w:val="22"/>
              </w:rPr>
            </w:pPr>
            <w:r w:rsidRPr="006F3392">
              <w:rPr>
                <w:rFonts w:ascii="Arial" w:eastAsia="Calibri" w:hAnsi="Arial" w:cs="Arial"/>
                <w:sz w:val="22"/>
                <w:szCs w:val="22"/>
              </w:rPr>
              <w:t>Anne Betts</w:t>
            </w:r>
          </w:p>
          <w:p w14:paraId="22613A6C" w14:textId="070B1083" w:rsidR="00CC119C" w:rsidRPr="006F3392" w:rsidRDefault="00CC119C" w:rsidP="00A1425F">
            <w:pPr>
              <w:contextualSpacing/>
              <w:rPr>
                <w:rFonts w:ascii="Arial" w:eastAsia="Calibri" w:hAnsi="Arial" w:cs="Arial"/>
                <w:sz w:val="22"/>
                <w:szCs w:val="22"/>
              </w:rPr>
            </w:pPr>
            <w:r w:rsidRPr="006F3392">
              <w:rPr>
                <w:rFonts w:ascii="Arial" w:eastAsia="Calibri" w:hAnsi="Arial" w:cs="Arial"/>
                <w:sz w:val="22"/>
                <w:szCs w:val="22"/>
              </w:rPr>
              <w:t>Jon Carlyon</w:t>
            </w:r>
          </w:p>
          <w:p w14:paraId="67A2B935" w14:textId="70F70C91" w:rsidR="009D374B" w:rsidRPr="006F3392" w:rsidRDefault="009D374B" w:rsidP="00A1425F">
            <w:pPr>
              <w:contextualSpacing/>
              <w:rPr>
                <w:rFonts w:ascii="Arial" w:eastAsia="Calibri" w:hAnsi="Arial" w:cs="Arial"/>
                <w:sz w:val="22"/>
                <w:szCs w:val="22"/>
              </w:rPr>
            </w:pPr>
            <w:r w:rsidRPr="006F3392">
              <w:rPr>
                <w:rFonts w:ascii="Arial" w:eastAsia="Calibri" w:hAnsi="Arial" w:cs="Arial"/>
                <w:sz w:val="22"/>
                <w:szCs w:val="22"/>
              </w:rPr>
              <w:t>Sue Chittock</w:t>
            </w:r>
          </w:p>
          <w:p w14:paraId="22E7CFEE" w14:textId="3BC3A6F1" w:rsidR="00987EE5" w:rsidRPr="006F3392" w:rsidRDefault="00987EE5" w:rsidP="00987EE5">
            <w:pPr>
              <w:contextualSpacing/>
              <w:rPr>
                <w:rFonts w:ascii="Arial" w:eastAsia="Calibri" w:hAnsi="Arial" w:cs="Arial"/>
                <w:sz w:val="22"/>
                <w:szCs w:val="22"/>
              </w:rPr>
            </w:pPr>
            <w:r w:rsidRPr="006F3392">
              <w:rPr>
                <w:rFonts w:ascii="Arial" w:eastAsia="Calibri" w:hAnsi="Arial" w:cs="Arial"/>
                <w:sz w:val="22"/>
                <w:szCs w:val="22"/>
              </w:rPr>
              <w:t>Steve Grimwood</w:t>
            </w:r>
          </w:p>
          <w:p w14:paraId="105844B5" w14:textId="104CBEFC" w:rsidR="00583615" w:rsidRPr="006F3392" w:rsidRDefault="009D5A4A" w:rsidP="00987EE5">
            <w:pPr>
              <w:contextualSpacing/>
              <w:rPr>
                <w:rFonts w:ascii="Arial" w:eastAsia="Calibri" w:hAnsi="Arial" w:cs="Arial"/>
                <w:sz w:val="22"/>
                <w:szCs w:val="22"/>
              </w:rPr>
            </w:pPr>
            <w:r w:rsidRPr="006F3392">
              <w:rPr>
                <w:rFonts w:ascii="Arial" w:eastAsia="Calibri" w:hAnsi="Arial" w:cs="Arial"/>
                <w:sz w:val="22"/>
                <w:szCs w:val="22"/>
              </w:rPr>
              <w:t>Tracy McKenzie (</w:t>
            </w:r>
            <w:r w:rsidR="00643FFA">
              <w:rPr>
                <w:rFonts w:ascii="Arial" w:eastAsia="Calibri" w:hAnsi="Arial" w:cs="Arial"/>
                <w:sz w:val="22"/>
                <w:szCs w:val="22"/>
              </w:rPr>
              <w:t>VC</w:t>
            </w:r>
            <w:r w:rsidRPr="006F3392">
              <w:rPr>
                <w:rFonts w:ascii="Arial" w:eastAsia="Calibri" w:hAnsi="Arial" w:cs="Arial"/>
                <w:sz w:val="22"/>
                <w:szCs w:val="22"/>
              </w:rPr>
              <w:t>)</w:t>
            </w:r>
          </w:p>
          <w:p w14:paraId="25AA8C62" w14:textId="064F41E2" w:rsidR="009D5A4A" w:rsidRPr="006F3392" w:rsidRDefault="00CC119C" w:rsidP="00987EE5">
            <w:pPr>
              <w:contextualSpacing/>
              <w:rPr>
                <w:rFonts w:ascii="Arial" w:eastAsia="Calibri" w:hAnsi="Arial" w:cs="Arial"/>
                <w:sz w:val="22"/>
                <w:szCs w:val="22"/>
              </w:rPr>
            </w:pPr>
            <w:r w:rsidRPr="006F3392">
              <w:rPr>
                <w:rFonts w:ascii="Arial" w:eastAsia="Calibri" w:hAnsi="Arial" w:cs="Arial"/>
                <w:sz w:val="22"/>
                <w:szCs w:val="22"/>
              </w:rPr>
              <w:t>Charles Mildred</w:t>
            </w:r>
          </w:p>
        </w:tc>
        <w:tc>
          <w:tcPr>
            <w:tcW w:w="2409" w:type="dxa"/>
            <w:tcBorders>
              <w:top w:val="single" w:sz="4" w:space="0" w:color="auto"/>
              <w:left w:val="single" w:sz="4" w:space="0" w:color="auto"/>
              <w:bottom w:val="single" w:sz="4" w:space="0" w:color="auto"/>
              <w:right w:val="single" w:sz="4" w:space="0" w:color="auto"/>
            </w:tcBorders>
          </w:tcPr>
          <w:p w14:paraId="4DCEE934" w14:textId="77777777" w:rsidR="009D374B" w:rsidRPr="004665C0" w:rsidRDefault="00CC119C" w:rsidP="00CC119C">
            <w:pPr>
              <w:contextualSpacing/>
              <w:rPr>
                <w:rFonts w:ascii="Arial" w:eastAsia="Calibri" w:hAnsi="Arial" w:cs="Arial"/>
                <w:sz w:val="22"/>
                <w:szCs w:val="22"/>
              </w:rPr>
            </w:pPr>
            <w:r w:rsidRPr="004665C0">
              <w:rPr>
                <w:rFonts w:ascii="Arial" w:eastAsia="Calibri" w:hAnsi="Arial" w:cs="Arial"/>
                <w:sz w:val="22"/>
                <w:szCs w:val="22"/>
              </w:rPr>
              <w:t>Paul Rippon</w:t>
            </w:r>
          </w:p>
          <w:p w14:paraId="48C1EBD5" w14:textId="4AC6C8C3" w:rsidR="00CC119C" w:rsidRPr="004665C0" w:rsidRDefault="009D374B" w:rsidP="00CC119C">
            <w:pPr>
              <w:contextualSpacing/>
              <w:rPr>
                <w:rFonts w:ascii="Arial" w:eastAsia="Calibri" w:hAnsi="Arial" w:cs="Arial"/>
                <w:sz w:val="22"/>
                <w:szCs w:val="22"/>
              </w:rPr>
            </w:pPr>
            <w:r w:rsidRPr="004665C0">
              <w:rPr>
                <w:rFonts w:ascii="Arial" w:eastAsia="Calibri" w:hAnsi="Arial" w:cs="Arial"/>
                <w:sz w:val="22"/>
                <w:szCs w:val="22"/>
              </w:rPr>
              <w:t>Josephine Rosier</w:t>
            </w:r>
            <w:r w:rsidR="00CC119C" w:rsidRPr="004665C0">
              <w:rPr>
                <w:rFonts w:ascii="Arial" w:eastAsia="Calibri" w:hAnsi="Arial" w:cs="Arial"/>
                <w:sz w:val="22"/>
                <w:szCs w:val="22"/>
              </w:rPr>
              <w:t xml:space="preserve"> </w:t>
            </w:r>
          </w:p>
          <w:p w14:paraId="7DABF423" w14:textId="41AD2F1E" w:rsidR="00CC119C" w:rsidRPr="006F3392" w:rsidRDefault="00CC119C" w:rsidP="00B6117B">
            <w:pPr>
              <w:contextualSpacing/>
              <w:rPr>
                <w:rFonts w:ascii="Arial" w:eastAsia="Calibri" w:hAnsi="Arial" w:cs="Arial"/>
                <w:sz w:val="22"/>
                <w:szCs w:val="22"/>
              </w:rPr>
            </w:pPr>
            <w:r w:rsidRPr="006F3392">
              <w:rPr>
                <w:rFonts w:ascii="Arial" w:eastAsia="Calibri" w:hAnsi="Arial" w:cs="Arial"/>
                <w:sz w:val="22"/>
                <w:szCs w:val="22"/>
              </w:rPr>
              <w:t>Mark Salter</w:t>
            </w:r>
          </w:p>
          <w:p w14:paraId="2DBA2177" w14:textId="77777777" w:rsidR="009D5A4A" w:rsidRDefault="009D5A4A" w:rsidP="00B6117B">
            <w:pPr>
              <w:contextualSpacing/>
              <w:rPr>
                <w:rFonts w:ascii="Arial" w:eastAsia="Calibri" w:hAnsi="Arial" w:cs="Arial"/>
                <w:sz w:val="22"/>
                <w:szCs w:val="22"/>
              </w:rPr>
            </w:pPr>
            <w:r w:rsidRPr="006F3392">
              <w:rPr>
                <w:rFonts w:ascii="Arial" w:eastAsia="Calibri" w:hAnsi="Arial" w:cs="Arial"/>
                <w:sz w:val="22"/>
                <w:szCs w:val="22"/>
              </w:rPr>
              <w:t>Lucy Stark</w:t>
            </w:r>
            <w:r w:rsidR="00CC119C" w:rsidRPr="006F3392">
              <w:rPr>
                <w:rFonts w:ascii="Arial" w:eastAsia="Calibri" w:hAnsi="Arial" w:cs="Arial"/>
                <w:sz w:val="22"/>
                <w:szCs w:val="22"/>
              </w:rPr>
              <w:t xml:space="preserve"> (C</w:t>
            </w:r>
            <w:r w:rsidR="00643FFA">
              <w:rPr>
                <w:rFonts w:ascii="Arial" w:eastAsia="Calibri" w:hAnsi="Arial" w:cs="Arial"/>
                <w:sz w:val="22"/>
                <w:szCs w:val="22"/>
              </w:rPr>
              <w:t>hair</w:t>
            </w:r>
            <w:r w:rsidR="00CC119C" w:rsidRPr="006F3392">
              <w:rPr>
                <w:rFonts w:ascii="Arial" w:eastAsia="Calibri" w:hAnsi="Arial" w:cs="Arial"/>
                <w:sz w:val="22"/>
                <w:szCs w:val="22"/>
              </w:rPr>
              <w:t>)</w:t>
            </w:r>
          </w:p>
          <w:p w14:paraId="2C3EC7E5" w14:textId="4F6D14AB" w:rsidR="00B62F37" w:rsidRPr="006F3392" w:rsidRDefault="00B62F37" w:rsidP="00B6117B">
            <w:pPr>
              <w:contextualSpacing/>
              <w:rPr>
                <w:rFonts w:ascii="Arial" w:eastAsia="Calibri" w:hAnsi="Arial" w:cs="Arial"/>
                <w:sz w:val="22"/>
                <w:szCs w:val="22"/>
              </w:rPr>
            </w:pPr>
            <w:r>
              <w:rPr>
                <w:rFonts w:ascii="Arial" w:eastAsia="Calibri" w:hAnsi="Arial" w:cs="Arial"/>
                <w:sz w:val="22"/>
                <w:szCs w:val="22"/>
              </w:rPr>
              <w:t>Hilary Bond</w:t>
            </w:r>
          </w:p>
        </w:tc>
        <w:tc>
          <w:tcPr>
            <w:tcW w:w="2268" w:type="dxa"/>
            <w:tcBorders>
              <w:top w:val="single" w:sz="4" w:space="0" w:color="auto"/>
              <w:left w:val="single" w:sz="4" w:space="0" w:color="auto"/>
              <w:bottom w:val="single" w:sz="4" w:space="0" w:color="auto"/>
              <w:right w:val="single" w:sz="4" w:space="0" w:color="auto"/>
            </w:tcBorders>
          </w:tcPr>
          <w:p w14:paraId="3EA9F977" w14:textId="19D411B7" w:rsidR="00CC119C" w:rsidRPr="006F3392" w:rsidRDefault="00CC119C" w:rsidP="00CC119C">
            <w:pPr>
              <w:contextualSpacing/>
              <w:rPr>
                <w:rFonts w:ascii="Arial" w:eastAsia="Calibri" w:hAnsi="Arial" w:cs="Arial"/>
                <w:sz w:val="22"/>
                <w:szCs w:val="22"/>
              </w:rPr>
            </w:pPr>
            <w:r w:rsidRPr="006F3392">
              <w:rPr>
                <w:rFonts w:ascii="Arial" w:eastAsia="Calibri" w:hAnsi="Arial" w:cs="Arial"/>
                <w:sz w:val="22"/>
                <w:szCs w:val="22"/>
              </w:rPr>
              <w:t>Kevin Stark</w:t>
            </w:r>
          </w:p>
          <w:p w14:paraId="5BE468C3" w14:textId="3704652B" w:rsidR="00CC119C" w:rsidRPr="006F3392" w:rsidRDefault="00CC119C" w:rsidP="00CC119C">
            <w:pPr>
              <w:contextualSpacing/>
              <w:rPr>
                <w:rFonts w:ascii="Arial" w:eastAsia="Calibri" w:hAnsi="Arial" w:cs="Arial"/>
                <w:sz w:val="22"/>
                <w:szCs w:val="22"/>
              </w:rPr>
            </w:pPr>
            <w:r w:rsidRPr="006F3392">
              <w:rPr>
                <w:rFonts w:ascii="Arial" w:eastAsia="Calibri" w:hAnsi="Arial" w:cs="Arial"/>
                <w:sz w:val="22"/>
                <w:szCs w:val="22"/>
              </w:rPr>
              <w:t>Will Taylor (VC)</w:t>
            </w:r>
          </w:p>
          <w:p w14:paraId="65936F2E" w14:textId="77777777" w:rsidR="00CC119C" w:rsidRPr="006F3392" w:rsidRDefault="00CC119C" w:rsidP="00A1425F">
            <w:pPr>
              <w:contextualSpacing/>
              <w:rPr>
                <w:rFonts w:ascii="Arial" w:eastAsia="Calibri" w:hAnsi="Arial" w:cs="Arial"/>
                <w:sz w:val="22"/>
                <w:szCs w:val="22"/>
              </w:rPr>
            </w:pPr>
          </w:p>
          <w:p w14:paraId="0B61155F" w14:textId="7F27DADE" w:rsidR="009D5A4A" w:rsidRPr="006F3392" w:rsidRDefault="009D5A4A" w:rsidP="00A1425F">
            <w:pPr>
              <w:contextualSpacing/>
              <w:rPr>
                <w:rFonts w:ascii="Arial" w:eastAsia="Calibri" w:hAnsi="Arial" w:cs="Arial"/>
                <w:sz w:val="22"/>
                <w:szCs w:val="22"/>
              </w:rPr>
            </w:pPr>
          </w:p>
        </w:tc>
      </w:tr>
    </w:tbl>
    <w:p w14:paraId="3CCAED94" w14:textId="77777777" w:rsidR="00240137" w:rsidRPr="006F3392" w:rsidRDefault="00240137">
      <w:pPr>
        <w:rPr>
          <w:rFonts w:ascii="Arial" w:hAnsi="Arial" w:cs="Arial"/>
        </w:rPr>
      </w:pPr>
    </w:p>
    <w:tbl>
      <w:tblPr>
        <w:tblW w:w="11035"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9"/>
        <w:gridCol w:w="8222"/>
        <w:gridCol w:w="1984"/>
      </w:tblGrid>
      <w:tr w:rsidR="00083A9C" w:rsidRPr="006F3392" w14:paraId="347DACA3" w14:textId="77777777" w:rsidTr="00083A9C">
        <w:tc>
          <w:tcPr>
            <w:tcW w:w="829" w:type="dxa"/>
          </w:tcPr>
          <w:p w14:paraId="50092327" w14:textId="77777777" w:rsidR="00083A9C" w:rsidRPr="006F3392" w:rsidRDefault="00083A9C" w:rsidP="00B309E5">
            <w:pPr>
              <w:rPr>
                <w:rFonts w:ascii="Arial" w:hAnsi="Arial" w:cs="Arial"/>
                <w:b/>
                <w:bCs/>
                <w:sz w:val="22"/>
                <w:szCs w:val="22"/>
              </w:rPr>
            </w:pPr>
            <w:r w:rsidRPr="006F3392">
              <w:rPr>
                <w:rFonts w:ascii="Arial" w:hAnsi="Arial" w:cs="Arial"/>
                <w:b/>
                <w:bCs/>
                <w:sz w:val="22"/>
                <w:szCs w:val="22"/>
              </w:rPr>
              <w:t>Item</w:t>
            </w:r>
          </w:p>
          <w:p w14:paraId="09966796" w14:textId="77777777" w:rsidR="00083A9C" w:rsidRPr="006F3392" w:rsidRDefault="00083A9C" w:rsidP="00B309E5">
            <w:pPr>
              <w:rPr>
                <w:rFonts w:ascii="Arial" w:hAnsi="Arial" w:cs="Arial"/>
                <w:b/>
                <w:bCs/>
                <w:sz w:val="22"/>
                <w:szCs w:val="22"/>
              </w:rPr>
            </w:pPr>
            <w:r w:rsidRPr="006F3392">
              <w:rPr>
                <w:rFonts w:ascii="Arial" w:hAnsi="Arial" w:cs="Arial"/>
                <w:b/>
                <w:bCs/>
                <w:sz w:val="22"/>
                <w:szCs w:val="22"/>
              </w:rPr>
              <w:t>No.</w:t>
            </w:r>
          </w:p>
        </w:tc>
        <w:tc>
          <w:tcPr>
            <w:tcW w:w="8222" w:type="dxa"/>
          </w:tcPr>
          <w:p w14:paraId="6A10A5DA" w14:textId="77777777" w:rsidR="00083A9C" w:rsidRPr="006F3392" w:rsidRDefault="00083A9C">
            <w:pPr>
              <w:jc w:val="center"/>
              <w:rPr>
                <w:rFonts w:ascii="Arial" w:hAnsi="Arial" w:cs="Arial"/>
                <w:b/>
                <w:bCs/>
                <w:sz w:val="22"/>
                <w:szCs w:val="22"/>
              </w:rPr>
            </w:pPr>
          </w:p>
          <w:p w14:paraId="1BB79D86" w14:textId="77777777" w:rsidR="00083A9C" w:rsidRPr="006F3392" w:rsidRDefault="00083A9C">
            <w:pPr>
              <w:jc w:val="center"/>
              <w:rPr>
                <w:rFonts w:ascii="Arial" w:hAnsi="Arial" w:cs="Arial"/>
                <w:b/>
                <w:bCs/>
                <w:sz w:val="22"/>
                <w:szCs w:val="22"/>
              </w:rPr>
            </w:pPr>
            <w:r w:rsidRPr="006F3392">
              <w:rPr>
                <w:rFonts w:ascii="Arial" w:hAnsi="Arial" w:cs="Arial"/>
                <w:b/>
                <w:bCs/>
                <w:sz w:val="22"/>
                <w:szCs w:val="22"/>
              </w:rPr>
              <w:t>Item Description</w:t>
            </w:r>
          </w:p>
        </w:tc>
        <w:tc>
          <w:tcPr>
            <w:tcW w:w="1984" w:type="dxa"/>
          </w:tcPr>
          <w:p w14:paraId="6E22E4C9" w14:textId="77777777" w:rsidR="00083A9C" w:rsidRPr="006F3392" w:rsidRDefault="00083A9C">
            <w:pPr>
              <w:jc w:val="center"/>
              <w:rPr>
                <w:rFonts w:ascii="Arial" w:hAnsi="Arial" w:cs="Arial"/>
                <w:b/>
                <w:bCs/>
                <w:sz w:val="22"/>
                <w:szCs w:val="22"/>
              </w:rPr>
            </w:pPr>
          </w:p>
          <w:p w14:paraId="4BAFDB52" w14:textId="77777777" w:rsidR="00083A9C" w:rsidRPr="006F3392" w:rsidRDefault="00083A9C">
            <w:pPr>
              <w:jc w:val="center"/>
              <w:rPr>
                <w:rFonts w:ascii="Arial" w:hAnsi="Arial" w:cs="Arial"/>
                <w:b/>
                <w:bCs/>
                <w:sz w:val="22"/>
                <w:szCs w:val="22"/>
              </w:rPr>
            </w:pPr>
            <w:r w:rsidRPr="006F3392">
              <w:rPr>
                <w:rFonts w:ascii="Arial" w:hAnsi="Arial" w:cs="Arial"/>
                <w:b/>
                <w:bCs/>
                <w:sz w:val="22"/>
                <w:szCs w:val="22"/>
              </w:rPr>
              <w:t>Lead</w:t>
            </w:r>
          </w:p>
        </w:tc>
      </w:tr>
      <w:tr w:rsidR="00083A9C" w:rsidRPr="006F3392" w14:paraId="6F61A78A" w14:textId="77777777" w:rsidTr="00083A9C">
        <w:tc>
          <w:tcPr>
            <w:tcW w:w="829" w:type="dxa"/>
          </w:tcPr>
          <w:p w14:paraId="5454A681" w14:textId="77777777" w:rsidR="00083A9C" w:rsidRPr="006F3392" w:rsidRDefault="00083A9C" w:rsidP="00B309E5">
            <w:pPr>
              <w:numPr>
                <w:ilvl w:val="0"/>
                <w:numId w:val="2"/>
              </w:numPr>
              <w:rPr>
                <w:rFonts w:ascii="Arial" w:hAnsi="Arial" w:cs="Arial"/>
                <w:sz w:val="22"/>
                <w:szCs w:val="22"/>
              </w:rPr>
            </w:pPr>
          </w:p>
        </w:tc>
        <w:tc>
          <w:tcPr>
            <w:tcW w:w="8222" w:type="dxa"/>
          </w:tcPr>
          <w:p w14:paraId="4E849308" w14:textId="6E3CEF11" w:rsidR="00083A9C" w:rsidRPr="006F3392" w:rsidRDefault="00083A9C">
            <w:pPr>
              <w:tabs>
                <w:tab w:val="left" w:pos="3633"/>
              </w:tabs>
              <w:rPr>
                <w:rFonts w:ascii="Arial" w:hAnsi="Arial" w:cs="Arial"/>
                <w:sz w:val="20"/>
                <w:szCs w:val="20"/>
              </w:rPr>
            </w:pPr>
            <w:r w:rsidRPr="006F3392">
              <w:rPr>
                <w:rFonts w:ascii="Arial" w:hAnsi="Arial" w:cs="Arial"/>
                <w:sz w:val="20"/>
                <w:szCs w:val="20"/>
              </w:rPr>
              <w:t>Apologies</w:t>
            </w:r>
            <w:r w:rsidR="001C575E" w:rsidRPr="006F3392">
              <w:rPr>
                <w:rFonts w:ascii="Arial" w:hAnsi="Arial" w:cs="Arial"/>
                <w:sz w:val="20"/>
                <w:szCs w:val="20"/>
              </w:rPr>
              <w:t xml:space="preserve"> – </w:t>
            </w:r>
            <w:r w:rsidR="004B2F84">
              <w:rPr>
                <w:rFonts w:ascii="Arial" w:hAnsi="Arial" w:cs="Arial"/>
                <w:sz w:val="20"/>
                <w:szCs w:val="20"/>
              </w:rPr>
              <w:t>Jonathan Carlyon</w:t>
            </w:r>
            <w:r w:rsidR="005161BA">
              <w:rPr>
                <w:rFonts w:ascii="Arial" w:hAnsi="Arial" w:cs="Arial"/>
                <w:sz w:val="20"/>
                <w:szCs w:val="20"/>
              </w:rPr>
              <w:t>,</w:t>
            </w:r>
            <w:r w:rsidR="000312E3">
              <w:rPr>
                <w:rFonts w:ascii="Arial" w:hAnsi="Arial" w:cs="Arial"/>
                <w:sz w:val="20"/>
                <w:szCs w:val="20"/>
              </w:rPr>
              <w:t xml:space="preserve"> Sue Chittock, Josephine Rosier.</w:t>
            </w:r>
          </w:p>
          <w:p w14:paraId="4F097086" w14:textId="5AB0AC8A" w:rsidR="00083A9C" w:rsidRPr="006F3392" w:rsidRDefault="00920AB0">
            <w:pPr>
              <w:tabs>
                <w:tab w:val="left" w:pos="3633"/>
              </w:tabs>
              <w:rPr>
                <w:rFonts w:ascii="Arial" w:hAnsi="Arial" w:cs="Arial"/>
                <w:sz w:val="20"/>
                <w:szCs w:val="20"/>
              </w:rPr>
            </w:pPr>
            <w:r>
              <w:rPr>
                <w:rFonts w:ascii="Arial" w:hAnsi="Arial" w:cs="Arial"/>
                <w:sz w:val="20"/>
                <w:szCs w:val="20"/>
              </w:rPr>
              <w:t>Start 19:35</w:t>
            </w:r>
          </w:p>
        </w:tc>
        <w:tc>
          <w:tcPr>
            <w:tcW w:w="1984" w:type="dxa"/>
          </w:tcPr>
          <w:p w14:paraId="382E9D9F" w14:textId="4605D086" w:rsidR="00083A9C" w:rsidRPr="006F3392" w:rsidRDefault="00CC0955">
            <w:pPr>
              <w:rPr>
                <w:rFonts w:ascii="Arial" w:hAnsi="Arial" w:cs="Arial"/>
                <w:sz w:val="22"/>
                <w:szCs w:val="22"/>
              </w:rPr>
            </w:pPr>
            <w:r>
              <w:rPr>
                <w:rFonts w:ascii="Arial" w:hAnsi="Arial" w:cs="Arial"/>
                <w:sz w:val="22"/>
                <w:szCs w:val="22"/>
              </w:rPr>
              <w:t>LS</w:t>
            </w:r>
            <w:r w:rsidR="0076564D" w:rsidRPr="006F3392">
              <w:rPr>
                <w:rFonts w:ascii="Arial" w:hAnsi="Arial" w:cs="Arial"/>
                <w:sz w:val="22"/>
                <w:szCs w:val="22"/>
              </w:rPr>
              <w:t>/</w:t>
            </w:r>
            <w:r w:rsidR="00987EE5" w:rsidRPr="006F3392">
              <w:rPr>
                <w:rFonts w:ascii="Arial" w:hAnsi="Arial" w:cs="Arial"/>
                <w:sz w:val="22"/>
                <w:szCs w:val="22"/>
              </w:rPr>
              <w:t>MS</w:t>
            </w:r>
          </w:p>
        </w:tc>
      </w:tr>
      <w:tr w:rsidR="00083A9C" w:rsidRPr="006F3392" w14:paraId="6B8B2E44" w14:textId="77777777" w:rsidTr="00083A9C">
        <w:tc>
          <w:tcPr>
            <w:tcW w:w="829" w:type="dxa"/>
          </w:tcPr>
          <w:p w14:paraId="10653D9D" w14:textId="77777777" w:rsidR="00083A9C" w:rsidRPr="006F3392" w:rsidRDefault="00083A9C" w:rsidP="00B309E5">
            <w:pPr>
              <w:numPr>
                <w:ilvl w:val="0"/>
                <w:numId w:val="2"/>
              </w:numPr>
              <w:rPr>
                <w:rFonts w:ascii="Arial" w:hAnsi="Arial" w:cs="Arial"/>
                <w:sz w:val="22"/>
                <w:szCs w:val="22"/>
              </w:rPr>
            </w:pPr>
          </w:p>
        </w:tc>
        <w:tc>
          <w:tcPr>
            <w:tcW w:w="8222" w:type="dxa"/>
          </w:tcPr>
          <w:p w14:paraId="16F979D8" w14:textId="77777777" w:rsidR="00083A9C" w:rsidRPr="006F3392" w:rsidRDefault="00083A9C" w:rsidP="00E80444">
            <w:pPr>
              <w:rPr>
                <w:rFonts w:ascii="Arial" w:hAnsi="Arial" w:cs="Arial"/>
                <w:sz w:val="20"/>
                <w:szCs w:val="20"/>
              </w:rPr>
            </w:pPr>
            <w:r w:rsidRPr="006F3392">
              <w:rPr>
                <w:rFonts w:ascii="Arial" w:hAnsi="Arial" w:cs="Arial"/>
                <w:sz w:val="20"/>
                <w:szCs w:val="20"/>
              </w:rPr>
              <w:t>Last Minutes</w:t>
            </w:r>
          </w:p>
          <w:p w14:paraId="1E98E1A9" w14:textId="4CAF82DB" w:rsidR="00FB6A83" w:rsidRDefault="00083A9C" w:rsidP="009305CD">
            <w:pPr>
              <w:numPr>
                <w:ilvl w:val="0"/>
                <w:numId w:val="1"/>
              </w:numPr>
              <w:rPr>
                <w:rFonts w:ascii="Arial" w:hAnsi="Arial" w:cs="Arial"/>
                <w:sz w:val="20"/>
                <w:szCs w:val="20"/>
              </w:rPr>
            </w:pPr>
            <w:r w:rsidRPr="006F3392">
              <w:rPr>
                <w:rFonts w:ascii="Arial" w:hAnsi="Arial" w:cs="Arial"/>
                <w:sz w:val="20"/>
                <w:szCs w:val="20"/>
              </w:rPr>
              <w:t>Action Points</w:t>
            </w:r>
            <w:r w:rsidR="00FB6A83" w:rsidRPr="006F3392">
              <w:rPr>
                <w:rFonts w:ascii="Arial" w:hAnsi="Arial" w:cs="Arial"/>
                <w:sz w:val="20"/>
                <w:szCs w:val="20"/>
              </w:rPr>
              <w:t xml:space="preserve"> &amp; </w:t>
            </w:r>
            <w:r w:rsidRPr="006F3392">
              <w:rPr>
                <w:rFonts w:ascii="Arial" w:hAnsi="Arial" w:cs="Arial"/>
                <w:sz w:val="20"/>
                <w:szCs w:val="20"/>
              </w:rPr>
              <w:t>Matters Arising</w:t>
            </w:r>
            <w:r w:rsidR="00FB6A83" w:rsidRPr="006F3392">
              <w:rPr>
                <w:rFonts w:ascii="Arial" w:hAnsi="Arial" w:cs="Arial"/>
                <w:sz w:val="20"/>
                <w:szCs w:val="20"/>
              </w:rPr>
              <w:t xml:space="preserve"> not elsewhere on the agenda</w:t>
            </w:r>
          </w:p>
          <w:p w14:paraId="17E29470" w14:textId="77777777" w:rsidR="00843B9D" w:rsidRDefault="00083196" w:rsidP="0069255A">
            <w:pPr>
              <w:rPr>
                <w:rFonts w:ascii="Arial" w:hAnsi="Arial" w:cs="Arial"/>
                <w:sz w:val="20"/>
                <w:szCs w:val="20"/>
              </w:rPr>
            </w:pPr>
            <w:r>
              <w:rPr>
                <w:rFonts w:ascii="Arial" w:hAnsi="Arial" w:cs="Arial"/>
                <w:sz w:val="20"/>
                <w:szCs w:val="20"/>
              </w:rPr>
              <w:t>Discussion hosted by Steve G. What’s the difference between diesel and petrol?</w:t>
            </w:r>
          </w:p>
          <w:p w14:paraId="1C9228DE" w14:textId="77777777" w:rsidR="000312E3" w:rsidRDefault="000312E3" w:rsidP="0069255A">
            <w:pPr>
              <w:rPr>
                <w:rFonts w:ascii="Arial" w:hAnsi="Arial" w:cs="Arial"/>
                <w:sz w:val="20"/>
                <w:szCs w:val="20"/>
              </w:rPr>
            </w:pPr>
            <w:r>
              <w:rPr>
                <w:rFonts w:ascii="Arial" w:hAnsi="Arial" w:cs="Arial"/>
                <w:sz w:val="20"/>
                <w:szCs w:val="20"/>
              </w:rPr>
              <w:t>SG retold the tale of misfuelling his Vintage Alfabetti on the way to a cycle event in the Cotswolds. Fortunately all ended well and Betti is running smoothly again on petrol.</w:t>
            </w:r>
          </w:p>
          <w:p w14:paraId="02D554A4" w14:textId="77777777" w:rsidR="001B761C" w:rsidRDefault="001B761C" w:rsidP="0069255A">
            <w:pPr>
              <w:rPr>
                <w:rFonts w:ascii="Arial" w:hAnsi="Arial" w:cs="Arial"/>
                <w:sz w:val="20"/>
                <w:szCs w:val="20"/>
              </w:rPr>
            </w:pPr>
            <w:r>
              <w:rPr>
                <w:rFonts w:ascii="Arial" w:hAnsi="Arial" w:cs="Arial"/>
                <w:sz w:val="20"/>
                <w:szCs w:val="20"/>
              </w:rPr>
              <w:t>Trophies – several of us have been asked about trophies for award winners in 2024/25. The next newsletter will have a list of award winners and re-iterate that the committee have already made a decision not to engrave or award any more trophies as the recipients never turn up to the awards dinner to receive them. Instead a commemorative plaque will be provided</w:t>
            </w:r>
            <w:r w:rsidR="00C11080">
              <w:rPr>
                <w:rFonts w:ascii="Arial" w:hAnsi="Arial" w:cs="Arial"/>
                <w:sz w:val="20"/>
                <w:szCs w:val="20"/>
              </w:rPr>
              <w:t>. In order to keep track of recent results for club records a separate meeting will be held to bring the records up to date and store on a spreadsheet held on Dropbox.</w:t>
            </w:r>
          </w:p>
          <w:p w14:paraId="6A15D57A" w14:textId="0EC55516" w:rsidR="00C11080" w:rsidRPr="006F3392" w:rsidRDefault="00C11080" w:rsidP="0069255A">
            <w:pPr>
              <w:rPr>
                <w:rFonts w:ascii="Arial" w:hAnsi="Arial" w:cs="Arial"/>
                <w:sz w:val="20"/>
                <w:szCs w:val="20"/>
              </w:rPr>
            </w:pPr>
          </w:p>
        </w:tc>
        <w:tc>
          <w:tcPr>
            <w:tcW w:w="1984" w:type="dxa"/>
          </w:tcPr>
          <w:p w14:paraId="62AB954A" w14:textId="3E1AD151" w:rsidR="00083A9C" w:rsidRPr="006F3392" w:rsidRDefault="00CC0955">
            <w:pPr>
              <w:rPr>
                <w:rFonts w:ascii="Arial" w:hAnsi="Arial" w:cs="Arial"/>
                <w:sz w:val="22"/>
                <w:szCs w:val="22"/>
              </w:rPr>
            </w:pPr>
            <w:r>
              <w:rPr>
                <w:rFonts w:ascii="Arial" w:hAnsi="Arial" w:cs="Arial"/>
                <w:sz w:val="22"/>
                <w:szCs w:val="22"/>
              </w:rPr>
              <w:t>LS</w:t>
            </w:r>
            <w:r w:rsidR="00002E77" w:rsidRPr="006F3392">
              <w:rPr>
                <w:rFonts w:ascii="Arial" w:hAnsi="Arial" w:cs="Arial"/>
                <w:sz w:val="22"/>
                <w:szCs w:val="22"/>
              </w:rPr>
              <w:t>/MS</w:t>
            </w:r>
          </w:p>
        </w:tc>
      </w:tr>
      <w:tr w:rsidR="00F36BCF" w:rsidRPr="006F3392" w14:paraId="3094C2F0" w14:textId="77777777" w:rsidTr="00083A9C">
        <w:tc>
          <w:tcPr>
            <w:tcW w:w="829" w:type="dxa"/>
          </w:tcPr>
          <w:p w14:paraId="3832A133" w14:textId="77777777" w:rsidR="00F36BCF" w:rsidRPr="006F3392" w:rsidRDefault="00F36BCF" w:rsidP="00B309E5">
            <w:pPr>
              <w:numPr>
                <w:ilvl w:val="0"/>
                <w:numId w:val="2"/>
              </w:numPr>
              <w:rPr>
                <w:rFonts w:ascii="Arial" w:hAnsi="Arial" w:cs="Arial"/>
                <w:sz w:val="22"/>
                <w:szCs w:val="22"/>
              </w:rPr>
            </w:pPr>
          </w:p>
        </w:tc>
        <w:tc>
          <w:tcPr>
            <w:tcW w:w="8222" w:type="dxa"/>
          </w:tcPr>
          <w:p w14:paraId="45579403" w14:textId="77777777" w:rsidR="00F36BCF" w:rsidRPr="006F3392" w:rsidRDefault="00D30C9D" w:rsidP="00E80444">
            <w:pPr>
              <w:rPr>
                <w:rFonts w:ascii="Arial" w:hAnsi="Arial" w:cs="Arial"/>
                <w:sz w:val="20"/>
                <w:szCs w:val="20"/>
              </w:rPr>
            </w:pPr>
            <w:r w:rsidRPr="006F3392">
              <w:rPr>
                <w:rFonts w:ascii="Arial" w:hAnsi="Arial" w:cs="Arial"/>
                <w:sz w:val="20"/>
                <w:szCs w:val="20"/>
              </w:rPr>
              <w:t>Chair Actions</w:t>
            </w:r>
          </w:p>
          <w:p w14:paraId="2173ADBA" w14:textId="77777777" w:rsidR="00D30C9D" w:rsidRDefault="005F4234" w:rsidP="005F4234">
            <w:pPr>
              <w:pStyle w:val="ListParagraph"/>
              <w:numPr>
                <w:ilvl w:val="0"/>
                <w:numId w:val="1"/>
              </w:numPr>
              <w:rPr>
                <w:rFonts w:ascii="Arial" w:hAnsi="Arial" w:cs="Arial"/>
                <w:sz w:val="20"/>
                <w:szCs w:val="20"/>
              </w:rPr>
            </w:pPr>
            <w:r w:rsidRPr="006F3392">
              <w:rPr>
                <w:rFonts w:ascii="Arial" w:hAnsi="Arial" w:cs="Arial"/>
                <w:sz w:val="20"/>
                <w:szCs w:val="20"/>
              </w:rPr>
              <w:t>Action points raised to the chair person</w:t>
            </w:r>
          </w:p>
          <w:p w14:paraId="3603B368" w14:textId="65750FAC" w:rsidR="006621E0" w:rsidRDefault="00D67FA8" w:rsidP="005F4234">
            <w:pPr>
              <w:pStyle w:val="ListParagraph"/>
              <w:numPr>
                <w:ilvl w:val="0"/>
                <w:numId w:val="1"/>
              </w:numPr>
              <w:rPr>
                <w:rFonts w:ascii="Arial" w:hAnsi="Arial" w:cs="Arial"/>
                <w:sz w:val="20"/>
                <w:szCs w:val="20"/>
              </w:rPr>
            </w:pPr>
            <w:r>
              <w:rPr>
                <w:rFonts w:ascii="Arial" w:hAnsi="Arial" w:cs="Arial"/>
                <w:sz w:val="20"/>
                <w:szCs w:val="20"/>
              </w:rPr>
              <w:t xml:space="preserve">Suffolk Churches Ride and Stride </w:t>
            </w:r>
            <w:r w:rsidR="00920AB0">
              <w:rPr>
                <w:rFonts w:ascii="Arial" w:hAnsi="Arial" w:cs="Arial"/>
                <w:sz w:val="20"/>
                <w:szCs w:val="20"/>
              </w:rPr>
              <w:t>–</w:t>
            </w:r>
            <w:r>
              <w:rPr>
                <w:rFonts w:ascii="Arial" w:hAnsi="Arial" w:cs="Arial"/>
                <w:sz w:val="20"/>
                <w:szCs w:val="20"/>
              </w:rPr>
              <w:t xml:space="preserve"> AB</w:t>
            </w:r>
            <w:r w:rsidR="00920AB0">
              <w:rPr>
                <w:rFonts w:ascii="Arial" w:hAnsi="Arial" w:cs="Arial"/>
                <w:sz w:val="20"/>
                <w:szCs w:val="20"/>
              </w:rPr>
              <w:t xml:space="preserve"> will share on Facebook, unfortunately it clashes with an SSR so unsure how many members will want to take part in raising money for local churches.</w:t>
            </w:r>
          </w:p>
          <w:p w14:paraId="50CC2332" w14:textId="6E2C2235" w:rsidR="009B5B33" w:rsidRDefault="00D67FA8" w:rsidP="005F4234">
            <w:pPr>
              <w:pStyle w:val="ListParagraph"/>
              <w:numPr>
                <w:ilvl w:val="0"/>
                <w:numId w:val="1"/>
              </w:numPr>
              <w:rPr>
                <w:rFonts w:ascii="Arial" w:hAnsi="Arial" w:cs="Arial"/>
                <w:sz w:val="20"/>
                <w:szCs w:val="20"/>
              </w:rPr>
            </w:pPr>
            <w:r>
              <w:rPr>
                <w:rFonts w:ascii="Arial" w:hAnsi="Arial" w:cs="Arial"/>
                <w:sz w:val="20"/>
                <w:szCs w:val="20"/>
              </w:rPr>
              <w:t xml:space="preserve">Ale clothing update </w:t>
            </w:r>
            <w:r w:rsidR="00920AB0">
              <w:rPr>
                <w:rFonts w:ascii="Arial" w:hAnsi="Arial" w:cs="Arial"/>
                <w:sz w:val="20"/>
                <w:szCs w:val="20"/>
              </w:rPr>
              <w:t>–</w:t>
            </w:r>
            <w:r>
              <w:rPr>
                <w:rFonts w:ascii="Arial" w:hAnsi="Arial" w:cs="Arial"/>
                <w:sz w:val="20"/>
                <w:szCs w:val="20"/>
              </w:rPr>
              <w:t xml:space="preserve"> KS</w:t>
            </w:r>
            <w:r w:rsidR="00920AB0">
              <w:rPr>
                <w:rFonts w:ascii="Arial" w:hAnsi="Arial" w:cs="Arial"/>
                <w:sz w:val="20"/>
                <w:szCs w:val="20"/>
              </w:rPr>
              <w:t xml:space="preserve"> says we have missed the window of ordering before the August factory shutdown in Italy. Therefore club shop has not been opened yet. KS still waiting for responses to 2 questions from account manager; can they produce a sleeveless top in custom club colours and will they cater for small changes in size at ordering stage, e.g. shorter leg length or sleeve.</w:t>
            </w:r>
          </w:p>
          <w:p w14:paraId="095EEA10" w14:textId="48590EE5" w:rsidR="00B37E2A" w:rsidRPr="006F3392" w:rsidRDefault="00B37E2A" w:rsidP="00FA52C1">
            <w:pPr>
              <w:pStyle w:val="ListParagraph"/>
              <w:rPr>
                <w:rFonts w:ascii="Arial" w:hAnsi="Arial" w:cs="Arial"/>
                <w:sz w:val="20"/>
                <w:szCs w:val="20"/>
              </w:rPr>
            </w:pPr>
          </w:p>
        </w:tc>
        <w:tc>
          <w:tcPr>
            <w:tcW w:w="1984" w:type="dxa"/>
          </w:tcPr>
          <w:p w14:paraId="75FC2BA3" w14:textId="77777777" w:rsidR="00EA51B8" w:rsidRPr="006F3392" w:rsidRDefault="00EA51B8">
            <w:pPr>
              <w:rPr>
                <w:rFonts w:ascii="Arial" w:hAnsi="Arial" w:cs="Arial"/>
                <w:sz w:val="22"/>
                <w:szCs w:val="22"/>
              </w:rPr>
            </w:pPr>
          </w:p>
          <w:p w14:paraId="599C49FD" w14:textId="4430E94F" w:rsidR="00F36BCF" w:rsidRDefault="00EA51B8">
            <w:pPr>
              <w:rPr>
                <w:rFonts w:ascii="Arial" w:hAnsi="Arial" w:cs="Arial"/>
                <w:sz w:val="22"/>
                <w:szCs w:val="22"/>
              </w:rPr>
            </w:pPr>
            <w:r w:rsidRPr="006F3392">
              <w:rPr>
                <w:rFonts w:ascii="Arial" w:hAnsi="Arial" w:cs="Arial"/>
                <w:sz w:val="22"/>
                <w:szCs w:val="22"/>
              </w:rPr>
              <w:t>LS</w:t>
            </w:r>
          </w:p>
          <w:p w14:paraId="752FA0A2" w14:textId="0A244738" w:rsidR="00920AB0" w:rsidRPr="006F3392" w:rsidRDefault="00920AB0">
            <w:pPr>
              <w:rPr>
                <w:rFonts w:ascii="Arial" w:hAnsi="Arial" w:cs="Arial"/>
                <w:sz w:val="22"/>
                <w:szCs w:val="22"/>
              </w:rPr>
            </w:pPr>
            <w:r>
              <w:rPr>
                <w:rFonts w:ascii="Arial" w:hAnsi="Arial" w:cs="Arial"/>
                <w:sz w:val="22"/>
                <w:szCs w:val="22"/>
              </w:rPr>
              <w:t>AB</w:t>
            </w:r>
          </w:p>
          <w:p w14:paraId="63BF002F" w14:textId="476ECBB4" w:rsidR="00C40913" w:rsidRPr="006F3392" w:rsidRDefault="0081473A">
            <w:pPr>
              <w:rPr>
                <w:rFonts w:ascii="Arial" w:hAnsi="Arial" w:cs="Arial"/>
                <w:sz w:val="22"/>
                <w:szCs w:val="22"/>
              </w:rPr>
            </w:pPr>
            <w:r>
              <w:rPr>
                <w:rFonts w:ascii="Arial" w:hAnsi="Arial" w:cs="Arial"/>
                <w:sz w:val="22"/>
                <w:szCs w:val="22"/>
              </w:rPr>
              <w:t>KS</w:t>
            </w:r>
          </w:p>
          <w:p w14:paraId="194614B2" w14:textId="03D4E41F" w:rsidR="00E55E3A" w:rsidRPr="006F3392" w:rsidRDefault="00E55E3A">
            <w:pPr>
              <w:rPr>
                <w:rFonts w:ascii="Arial" w:hAnsi="Arial" w:cs="Arial"/>
                <w:sz w:val="22"/>
                <w:szCs w:val="22"/>
              </w:rPr>
            </w:pPr>
            <w:r w:rsidRPr="006F3392">
              <w:rPr>
                <w:rFonts w:ascii="Arial" w:hAnsi="Arial" w:cs="Arial"/>
                <w:sz w:val="22"/>
                <w:szCs w:val="22"/>
              </w:rPr>
              <w:t>MS</w:t>
            </w:r>
          </w:p>
        </w:tc>
      </w:tr>
      <w:tr w:rsidR="00083A9C" w:rsidRPr="006F3392" w14:paraId="2BE3CE49" w14:textId="77777777" w:rsidTr="00083A9C">
        <w:tc>
          <w:tcPr>
            <w:tcW w:w="829" w:type="dxa"/>
          </w:tcPr>
          <w:p w14:paraId="557AE69B" w14:textId="77777777" w:rsidR="00083A9C" w:rsidRPr="006F3392" w:rsidRDefault="00083A9C" w:rsidP="00B309E5">
            <w:pPr>
              <w:numPr>
                <w:ilvl w:val="0"/>
                <w:numId w:val="2"/>
              </w:numPr>
              <w:rPr>
                <w:rFonts w:ascii="Arial" w:hAnsi="Arial" w:cs="Arial"/>
                <w:sz w:val="22"/>
                <w:szCs w:val="22"/>
              </w:rPr>
            </w:pPr>
          </w:p>
        </w:tc>
        <w:tc>
          <w:tcPr>
            <w:tcW w:w="8222" w:type="dxa"/>
          </w:tcPr>
          <w:p w14:paraId="66EDA48B" w14:textId="77777777" w:rsidR="00083A9C" w:rsidRPr="006F3392" w:rsidRDefault="00083A9C" w:rsidP="005C441F">
            <w:pPr>
              <w:rPr>
                <w:rFonts w:ascii="Arial" w:hAnsi="Arial" w:cs="Arial"/>
                <w:sz w:val="20"/>
                <w:szCs w:val="20"/>
              </w:rPr>
            </w:pPr>
            <w:r w:rsidRPr="006F3392">
              <w:rPr>
                <w:rFonts w:ascii="Arial" w:hAnsi="Arial" w:cs="Arial"/>
                <w:sz w:val="20"/>
                <w:szCs w:val="20"/>
              </w:rPr>
              <w:t>Secretary Reports</w:t>
            </w:r>
          </w:p>
          <w:p w14:paraId="45CE5957" w14:textId="10FACEBF" w:rsidR="00083A9C" w:rsidRPr="006F3392" w:rsidRDefault="00083A9C" w:rsidP="00083A9C">
            <w:pPr>
              <w:numPr>
                <w:ilvl w:val="0"/>
                <w:numId w:val="1"/>
              </w:numPr>
              <w:ind w:left="714" w:hanging="357"/>
              <w:rPr>
                <w:rFonts w:ascii="Arial" w:hAnsi="Arial" w:cs="Arial"/>
                <w:sz w:val="20"/>
                <w:szCs w:val="20"/>
              </w:rPr>
            </w:pPr>
            <w:r w:rsidRPr="006F3392">
              <w:rPr>
                <w:rFonts w:ascii="Arial" w:hAnsi="Arial" w:cs="Arial"/>
                <w:sz w:val="20"/>
                <w:szCs w:val="20"/>
              </w:rPr>
              <w:t>Road Race and Track</w:t>
            </w:r>
            <w:r w:rsidR="00BF405A" w:rsidRPr="006F3392">
              <w:rPr>
                <w:rFonts w:ascii="Arial" w:hAnsi="Arial" w:cs="Arial"/>
                <w:sz w:val="20"/>
                <w:szCs w:val="20"/>
              </w:rPr>
              <w:t xml:space="preserve"> – </w:t>
            </w:r>
            <w:r w:rsidR="00C11080">
              <w:rPr>
                <w:rFonts w:ascii="Arial" w:hAnsi="Arial" w:cs="Arial"/>
                <w:sz w:val="20"/>
                <w:szCs w:val="20"/>
              </w:rPr>
              <w:t xml:space="preserve">No IBC riders have been reported as partaking in anything. </w:t>
            </w:r>
          </w:p>
          <w:p w14:paraId="18462737" w14:textId="64F18229" w:rsidR="00083A9C" w:rsidRPr="006F3392" w:rsidRDefault="00083A9C" w:rsidP="00083A9C">
            <w:pPr>
              <w:numPr>
                <w:ilvl w:val="0"/>
                <w:numId w:val="1"/>
              </w:numPr>
              <w:ind w:left="714" w:hanging="357"/>
              <w:rPr>
                <w:rFonts w:ascii="Arial" w:hAnsi="Arial" w:cs="Arial"/>
                <w:sz w:val="20"/>
                <w:szCs w:val="20"/>
              </w:rPr>
            </w:pPr>
            <w:r w:rsidRPr="006F3392">
              <w:rPr>
                <w:rFonts w:ascii="Arial" w:hAnsi="Arial" w:cs="Arial"/>
                <w:sz w:val="20"/>
                <w:szCs w:val="20"/>
              </w:rPr>
              <w:t>Time Trial</w:t>
            </w:r>
            <w:r w:rsidR="003C233A" w:rsidRPr="006F3392">
              <w:rPr>
                <w:rFonts w:ascii="Arial" w:hAnsi="Arial" w:cs="Arial"/>
                <w:sz w:val="20"/>
                <w:szCs w:val="20"/>
              </w:rPr>
              <w:t xml:space="preserve"> – </w:t>
            </w:r>
            <w:r w:rsidR="00054F0C">
              <w:rPr>
                <w:rFonts w:ascii="Arial" w:hAnsi="Arial" w:cs="Arial"/>
                <w:sz w:val="20"/>
                <w:szCs w:val="20"/>
              </w:rPr>
              <w:t>The ECCA have asked for a volunteer to help run the E2/50 TT on August 17</w:t>
            </w:r>
            <w:r w:rsidR="00054F0C" w:rsidRPr="00054F0C">
              <w:rPr>
                <w:rFonts w:ascii="Arial" w:hAnsi="Arial" w:cs="Arial"/>
                <w:sz w:val="20"/>
                <w:szCs w:val="20"/>
                <w:vertAlign w:val="superscript"/>
              </w:rPr>
              <w:t>th</w:t>
            </w:r>
            <w:r w:rsidR="00054F0C">
              <w:rPr>
                <w:rFonts w:ascii="Arial" w:hAnsi="Arial" w:cs="Arial"/>
                <w:sz w:val="20"/>
                <w:szCs w:val="20"/>
              </w:rPr>
              <w:t xml:space="preserve"> in Norfolk. None of our regular riders are available.</w:t>
            </w:r>
          </w:p>
          <w:p w14:paraId="565B1CD4" w14:textId="5BD0CF30" w:rsidR="00083A9C" w:rsidRPr="006F3392" w:rsidRDefault="00BB7B9E" w:rsidP="00083A9C">
            <w:pPr>
              <w:numPr>
                <w:ilvl w:val="0"/>
                <w:numId w:val="1"/>
              </w:numPr>
              <w:ind w:left="714" w:hanging="357"/>
              <w:rPr>
                <w:rFonts w:ascii="Arial" w:hAnsi="Arial" w:cs="Arial"/>
                <w:sz w:val="20"/>
                <w:szCs w:val="20"/>
              </w:rPr>
            </w:pPr>
            <w:r w:rsidRPr="006F3392">
              <w:rPr>
                <w:rFonts w:ascii="Arial" w:hAnsi="Arial" w:cs="Arial"/>
                <w:sz w:val="20"/>
                <w:szCs w:val="20"/>
              </w:rPr>
              <w:t>Off Road Competition</w:t>
            </w:r>
            <w:r w:rsidR="002B703B">
              <w:rPr>
                <w:rFonts w:ascii="Arial" w:hAnsi="Arial" w:cs="Arial"/>
                <w:sz w:val="20"/>
                <w:szCs w:val="20"/>
              </w:rPr>
              <w:t xml:space="preserve"> </w:t>
            </w:r>
            <w:r w:rsidR="00054F0C">
              <w:rPr>
                <w:rFonts w:ascii="Arial" w:hAnsi="Arial" w:cs="Arial"/>
                <w:sz w:val="20"/>
                <w:szCs w:val="20"/>
              </w:rPr>
              <w:t>– The provisional CycloX calendar has been released with 12 events planned. Starts in September.</w:t>
            </w:r>
          </w:p>
          <w:p w14:paraId="006DE589" w14:textId="1A363EE2" w:rsidR="00083A9C" w:rsidRPr="006F3392" w:rsidRDefault="00BB7B9E" w:rsidP="00083A9C">
            <w:pPr>
              <w:numPr>
                <w:ilvl w:val="0"/>
                <w:numId w:val="1"/>
              </w:numPr>
              <w:ind w:left="714" w:hanging="357"/>
              <w:rPr>
                <w:rFonts w:ascii="Arial" w:hAnsi="Arial" w:cs="Arial"/>
                <w:sz w:val="20"/>
                <w:szCs w:val="20"/>
              </w:rPr>
            </w:pPr>
            <w:r w:rsidRPr="006F3392">
              <w:rPr>
                <w:rFonts w:ascii="Arial" w:hAnsi="Arial" w:cs="Arial"/>
                <w:sz w:val="20"/>
                <w:szCs w:val="20"/>
              </w:rPr>
              <w:t>Off Road Social</w:t>
            </w:r>
            <w:r w:rsidR="001E03BC">
              <w:rPr>
                <w:rFonts w:ascii="Arial" w:hAnsi="Arial" w:cs="Arial"/>
                <w:sz w:val="20"/>
                <w:szCs w:val="20"/>
              </w:rPr>
              <w:t xml:space="preserve"> – </w:t>
            </w:r>
            <w:r w:rsidR="00054F0C">
              <w:rPr>
                <w:rFonts w:ascii="Arial" w:hAnsi="Arial" w:cs="Arial"/>
                <w:sz w:val="20"/>
                <w:szCs w:val="20"/>
              </w:rPr>
              <w:t>Plenty of forest rides taking place along with pizza in the car park afterwards.</w:t>
            </w:r>
          </w:p>
          <w:p w14:paraId="351CC2E7" w14:textId="6D426A7D" w:rsidR="00083A9C" w:rsidRPr="00314D3E" w:rsidRDefault="00083A9C" w:rsidP="00314D3E">
            <w:pPr>
              <w:numPr>
                <w:ilvl w:val="0"/>
                <w:numId w:val="1"/>
              </w:numPr>
              <w:ind w:left="714" w:hanging="357"/>
              <w:rPr>
                <w:rFonts w:ascii="Arial" w:hAnsi="Arial" w:cs="Arial"/>
                <w:sz w:val="20"/>
                <w:szCs w:val="20"/>
                <w:lang w:val="en-US"/>
              </w:rPr>
            </w:pPr>
            <w:r w:rsidRPr="006F3392">
              <w:rPr>
                <w:rFonts w:ascii="Arial" w:hAnsi="Arial" w:cs="Arial"/>
                <w:sz w:val="20"/>
                <w:szCs w:val="20"/>
              </w:rPr>
              <w:t>Social Rides</w:t>
            </w:r>
            <w:r w:rsidR="00286BB8" w:rsidRPr="006F3392">
              <w:rPr>
                <w:rFonts w:ascii="Arial" w:hAnsi="Arial" w:cs="Arial"/>
                <w:sz w:val="20"/>
                <w:szCs w:val="20"/>
              </w:rPr>
              <w:t xml:space="preserve"> – </w:t>
            </w:r>
            <w:r w:rsidR="00314D3E" w:rsidRPr="00314D3E">
              <w:rPr>
                <w:rFonts w:ascii="Arial" w:hAnsi="Arial" w:cs="Arial"/>
                <w:sz w:val="20"/>
                <w:szCs w:val="20"/>
                <w:lang w:val="en-US"/>
              </w:rPr>
              <w:t>Picnic ride went well</w:t>
            </w:r>
            <w:r w:rsidR="00314D3E">
              <w:rPr>
                <w:rFonts w:ascii="Arial" w:hAnsi="Arial" w:cs="Arial"/>
                <w:sz w:val="20"/>
                <w:szCs w:val="20"/>
                <w:lang w:val="en-US"/>
              </w:rPr>
              <w:t>,</w:t>
            </w:r>
            <w:r w:rsidR="00314D3E" w:rsidRPr="00314D3E">
              <w:rPr>
                <w:rFonts w:ascii="Arial" w:hAnsi="Arial" w:cs="Arial"/>
                <w:sz w:val="20"/>
                <w:szCs w:val="20"/>
                <w:lang w:val="en-US"/>
              </w:rPr>
              <w:t xml:space="preserve"> Bressingham ride went well 12-14</w:t>
            </w:r>
            <w:r w:rsidR="00314D3E">
              <w:rPr>
                <w:rFonts w:ascii="Arial" w:hAnsi="Arial" w:cs="Arial"/>
                <w:sz w:val="20"/>
                <w:szCs w:val="20"/>
                <w:lang w:val="en-US"/>
              </w:rPr>
              <w:t>,</w:t>
            </w:r>
            <w:r w:rsidR="00314D3E" w:rsidRPr="00314D3E">
              <w:rPr>
                <w:rFonts w:ascii="Arial" w:hAnsi="Arial" w:cs="Arial"/>
                <w:sz w:val="20"/>
                <w:szCs w:val="20"/>
                <w:lang w:val="en-US"/>
              </w:rPr>
              <w:t xml:space="preserve"> Snape was good with the reserved table</w:t>
            </w:r>
            <w:r w:rsidR="00314D3E">
              <w:rPr>
                <w:rFonts w:ascii="Arial" w:hAnsi="Arial" w:cs="Arial"/>
                <w:sz w:val="20"/>
                <w:szCs w:val="20"/>
                <w:lang w:val="en-US"/>
              </w:rPr>
              <w:t>.</w:t>
            </w:r>
            <w:r w:rsidR="00314D3E" w:rsidRPr="00314D3E">
              <w:rPr>
                <w:rFonts w:ascii="Arial" w:hAnsi="Arial" w:cs="Arial"/>
                <w:sz w:val="20"/>
                <w:szCs w:val="20"/>
                <w:lang w:val="en-US"/>
              </w:rPr>
              <w:t xml:space="preserve"> All good reports with Yoxford</w:t>
            </w:r>
            <w:r w:rsidR="00314D3E">
              <w:rPr>
                <w:rFonts w:ascii="Arial" w:hAnsi="Arial" w:cs="Arial"/>
                <w:sz w:val="20"/>
                <w:szCs w:val="20"/>
                <w:lang w:val="en-US"/>
              </w:rPr>
              <w:t>.</w:t>
            </w:r>
            <w:r w:rsidR="00314D3E" w:rsidRPr="00314D3E">
              <w:rPr>
                <w:rFonts w:ascii="Arial" w:hAnsi="Arial" w:cs="Arial"/>
                <w:sz w:val="20"/>
                <w:szCs w:val="20"/>
                <w:lang w:val="en-US"/>
              </w:rPr>
              <w:t xml:space="preserve"> Cancellation due to weather warning</w:t>
            </w:r>
            <w:r w:rsidR="00314D3E">
              <w:rPr>
                <w:rFonts w:ascii="Arial" w:hAnsi="Arial" w:cs="Arial"/>
                <w:sz w:val="20"/>
                <w:szCs w:val="20"/>
                <w:lang w:val="en-US"/>
              </w:rPr>
              <w:t>.</w:t>
            </w:r>
            <w:r w:rsidR="00314D3E" w:rsidRPr="00314D3E">
              <w:rPr>
                <w:rFonts w:ascii="Arial" w:hAnsi="Arial" w:cs="Arial"/>
                <w:sz w:val="20"/>
                <w:szCs w:val="20"/>
                <w:lang w:val="en-US"/>
              </w:rPr>
              <w:t xml:space="preserve"> New cafe this week, long ride Greengold Hoxne</w:t>
            </w:r>
            <w:r w:rsidR="00314D3E">
              <w:rPr>
                <w:rFonts w:ascii="Arial" w:hAnsi="Arial" w:cs="Arial"/>
                <w:sz w:val="20"/>
                <w:szCs w:val="20"/>
                <w:lang w:val="en-US"/>
              </w:rPr>
              <w:t>,</w:t>
            </w:r>
            <w:r w:rsidR="00314D3E" w:rsidRPr="00314D3E">
              <w:rPr>
                <w:rFonts w:ascii="Arial" w:hAnsi="Arial" w:cs="Arial"/>
                <w:sz w:val="20"/>
                <w:szCs w:val="20"/>
                <w:lang w:val="en-US"/>
              </w:rPr>
              <w:t xml:space="preserve"> 2 Aug Green to Easton Farm Park tbc 9 Aug downhill Corncraft 16 Aug Point to Point 30 August Long Ride is Flora Tea Rooms Dunwich 21 Sept Waters Edge 1pm private room</w:t>
            </w:r>
            <w:r w:rsidR="00314D3E">
              <w:rPr>
                <w:rFonts w:ascii="Arial" w:hAnsi="Arial" w:cs="Arial"/>
                <w:sz w:val="20"/>
                <w:szCs w:val="20"/>
                <w:lang w:val="en-US"/>
              </w:rPr>
              <w:t>.</w:t>
            </w:r>
          </w:p>
          <w:p w14:paraId="32A7C776" w14:textId="77777777" w:rsidR="00083A9C" w:rsidRDefault="00BB7B9E" w:rsidP="009305CD">
            <w:pPr>
              <w:numPr>
                <w:ilvl w:val="0"/>
                <w:numId w:val="1"/>
              </w:numPr>
              <w:ind w:left="714" w:hanging="357"/>
              <w:rPr>
                <w:rFonts w:ascii="Arial" w:hAnsi="Arial" w:cs="Arial"/>
                <w:sz w:val="20"/>
                <w:szCs w:val="20"/>
              </w:rPr>
            </w:pPr>
            <w:r w:rsidRPr="006F3392">
              <w:rPr>
                <w:rFonts w:ascii="Arial" w:hAnsi="Arial" w:cs="Arial"/>
                <w:sz w:val="20"/>
                <w:szCs w:val="20"/>
              </w:rPr>
              <w:t>General Club</w:t>
            </w:r>
            <w:r w:rsidR="009D5A4A" w:rsidRPr="006F3392">
              <w:rPr>
                <w:rFonts w:ascii="Arial" w:hAnsi="Arial" w:cs="Arial"/>
                <w:sz w:val="20"/>
                <w:szCs w:val="20"/>
              </w:rPr>
              <w:t xml:space="preserve"> Representative</w:t>
            </w:r>
            <w:r w:rsidR="00FB6A83" w:rsidRPr="006F3392">
              <w:rPr>
                <w:rFonts w:ascii="Arial" w:hAnsi="Arial" w:cs="Arial"/>
                <w:sz w:val="20"/>
                <w:szCs w:val="20"/>
              </w:rPr>
              <w:t xml:space="preserve"> </w:t>
            </w:r>
            <w:r w:rsidR="00314D3E">
              <w:rPr>
                <w:rFonts w:ascii="Arial" w:hAnsi="Arial" w:cs="Arial"/>
                <w:sz w:val="20"/>
                <w:szCs w:val="20"/>
              </w:rPr>
              <w:t>– nothing to report.</w:t>
            </w:r>
          </w:p>
          <w:p w14:paraId="2D411EA9" w14:textId="7878F960" w:rsidR="00314D3E" w:rsidRPr="006F3392" w:rsidRDefault="00314D3E" w:rsidP="00463C5C">
            <w:pPr>
              <w:ind w:left="714"/>
              <w:rPr>
                <w:rFonts w:ascii="Arial" w:hAnsi="Arial" w:cs="Arial"/>
                <w:sz w:val="20"/>
                <w:szCs w:val="20"/>
              </w:rPr>
            </w:pPr>
          </w:p>
        </w:tc>
        <w:tc>
          <w:tcPr>
            <w:tcW w:w="1984" w:type="dxa"/>
          </w:tcPr>
          <w:p w14:paraId="364215BF" w14:textId="77777777" w:rsidR="00083A9C" w:rsidRPr="006F3392" w:rsidRDefault="00083A9C" w:rsidP="005C441F">
            <w:pPr>
              <w:rPr>
                <w:rFonts w:ascii="Arial" w:hAnsi="Arial" w:cs="Arial"/>
                <w:sz w:val="22"/>
                <w:szCs w:val="22"/>
              </w:rPr>
            </w:pPr>
          </w:p>
          <w:p w14:paraId="583B98FC" w14:textId="77777777" w:rsidR="002D7B12" w:rsidRPr="006F3392" w:rsidRDefault="00755658" w:rsidP="002D7B12">
            <w:pPr>
              <w:spacing w:after="20"/>
              <w:rPr>
                <w:rFonts w:ascii="Arial" w:hAnsi="Arial" w:cs="Arial"/>
                <w:sz w:val="22"/>
                <w:szCs w:val="22"/>
              </w:rPr>
            </w:pPr>
            <w:r w:rsidRPr="006F3392">
              <w:rPr>
                <w:rFonts w:ascii="Arial" w:hAnsi="Arial" w:cs="Arial"/>
                <w:sz w:val="22"/>
                <w:szCs w:val="22"/>
              </w:rPr>
              <w:t>CM</w:t>
            </w:r>
          </w:p>
          <w:p w14:paraId="293379A3" w14:textId="056853DB" w:rsidR="00164C93" w:rsidRPr="006F3392" w:rsidRDefault="006B7698" w:rsidP="002D7B12">
            <w:pPr>
              <w:spacing w:after="20"/>
              <w:rPr>
                <w:rFonts w:ascii="Arial" w:hAnsi="Arial" w:cs="Arial"/>
                <w:sz w:val="22"/>
                <w:szCs w:val="22"/>
              </w:rPr>
            </w:pPr>
            <w:r w:rsidRPr="006F3392">
              <w:rPr>
                <w:rFonts w:ascii="Arial" w:hAnsi="Arial" w:cs="Arial"/>
                <w:sz w:val="22"/>
                <w:szCs w:val="22"/>
              </w:rPr>
              <w:t>JC</w:t>
            </w:r>
          </w:p>
          <w:p w14:paraId="26043EF4" w14:textId="14BF8EBF" w:rsidR="005F42EA" w:rsidRPr="006F3392" w:rsidRDefault="00EA51B8" w:rsidP="002D7B12">
            <w:pPr>
              <w:spacing w:after="20"/>
              <w:rPr>
                <w:rFonts w:ascii="Arial" w:hAnsi="Arial" w:cs="Arial"/>
                <w:sz w:val="22"/>
                <w:szCs w:val="22"/>
              </w:rPr>
            </w:pPr>
            <w:r w:rsidRPr="006F3392">
              <w:rPr>
                <w:rFonts w:ascii="Arial" w:hAnsi="Arial" w:cs="Arial"/>
                <w:sz w:val="22"/>
                <w:szCs w:val="22"/>
              </w:rPr>
              <w:t>SG</w:t>
            </w:r>
          </w:p>
          <w:p w14:paraId="6D8F8F74" w14:textId="378C89DF" w:rsidR="00755658" w:rsidRPr="006F3392" w:rsidRDefault="00EA51B8" w:rsidP="002D7B12">
            <w:pPr>
              <w:spacing w:after="20"/>
              <w:rPr>
                <w:rFonts w:ascii="Arial" w:hAnsi="Arial" w:cs="Arial"/>
                <w:sz w:val="22"/>
                <w:szCs w:val="22"/>
              </w:rPr>
            </w:pPr>
            <w:r w:rsidRPr="006F3392">
              <w:rPr>
                <w:rFonts w:ascii="Arial" w:hAnsi="Arial" w:cs="Arial"/>
                <w:sz w:val="22"/>
                <w:szCs w:val="22"/>
              </w:rPr>
              <w:t>MS</w:t>
            </w:r>
          </w:p>
          <w:p w14:paraId="5E317EAB" w14:textId="720A4728" w:rsidR="00164C93" w:rsidRPr="006F3392" w:rsidRDefault="008304BE" w:rsidP="002D7B12">
            <w:pPr>
              <w:spacing w:after="20"/>
              <w:rPr>
                <w:rFonts w:ascii="Arial" w:hAnsi="Arial" w:cs="Arial"/>
                <w:sz w:val="22"/>
                <w:szCs w:val="22"/>
              </w:rPr>
            </w:pPr>
            <w:r>
              <w:rPr>
                <w:rFonts w:ascii="Arial" w:hAnsi="Arial" w:cs="Arial"/>
                <w:sz w:val="22"/>
                <w:szCs w:val="22"/>
              </w:rPr>
              <w:t>HB</w:t>
            </w:r>
          </w:p>
          <w:p w14:paraId="20490223" w14:textId="0B6B04BE" w:rsidR="006B7698" w:rsidRPr="006F3392" w:rsidRDefault="00EA51B8" w:rsidP="002D7B12">
            <w:pPr>
              <w:spacing w:after="20"/>
              <w:rPr>
                <w:rFonts w:ascii="Arial" w:hAnsi="Arial" w:cs="Arial"/>
                <w:sz w:val="22"/>
                <w:szCs w:val="22"/>
              </w:rPr>
            </w:pPr>
            <w:r w:rsidRPr="006F3392">
              <w:rPr>
                <w:rFonts w:ascii="Arial" w:hAnsi="Arial" w:cs="Arial"/>
                <w:sz w:val="22"/>
                <w:szCs w:val="22"/>
              </w:rPr>
              <w:t>JR</w:t>
            </w:r>
          </w:p>
        </w:tc>
      </w:tr>
      <w:tr w:rsidR="00083A9C" w:rsidRPr="006F3392" w14:paraId="0DFA6299" w14:textId="77777777" w:rsidTr="00083A9C">
        <w:tc>
          <w:tcPr>
            <w:tcW w:w="829" w:type="dxa"/>
          </w:tcPr>
          <w:p w14:paraId="5D6D8AA1" w14:textId="77777777" w:rsidR="00083A9C" w:rsidRPr="006F3392" w:rsidRDefault="00083A9C" w:rsidP="00B309E5">
            <w:pPr>
              <w:numPr>
                <w:ilvl w:val="0"/>
                <w:numId w:val="2"/>
              </w:numPr>
              <w:rPr>
                <w:rFonts w:ascii="Arial" w:hAnsi="Arial" w:cs="Arial"/>
                <w:sz w:val="22"/>
                <w:szCs w:val="22"/>
              </w:rPr>
            </w:pPr>
          </w:p>
        </w:tc>
        <w:tc>
          <w:tcPr>
            <w:tcW w:w="8222" w:type="dxa"/>
          </w:tcPr>
          <w:p w14:paraId="12B421FB" w14:textId="41585F7D" w:rsidR="00B6695A" w:rsidRPr="006F3392" w:rsidRDefault="009D5A4A" w:rsidP="00B6695A">
            <w:pPr>
              <w:rPr>
                <w:rFonts w:ascii="Arial" w:hAnsi="Arial" w:cs="Arial"/>
                <w:sz w:val="20"/>
                <w:szCs w:val="20"/>
              </w:rPr>
            </w:pPr>
            <w:r w:rsidRPr="006F3392">
              <w:rPr>
                <w:rFonts w:ascii="Arial" w:hAnsi="Arial" w:cs="Arial"/>
                <w:sz w:val="20"/>
                <w:szCs w:val="20"/>
              </w:rPr>
              <w:t>Development &amp; Training</w:t>
            </w:r>
            <w:r w:rsidR="00816D1E" w:rsidRPr="006F3392">
              <w:rPr>
                <w:rFonts w:ascii="Arial" w:hAnsi="Arial" w:cs="Arial"/>
                <w:sz w:val="20"/>
                <w:szCs w:val="20"/>
              </w:rPr>
              <w:t xml:space="preserve"> </w:t>
            </w:r>
            <w:r w:rsidR="00FA6280" w:rsidRPr="006F3392">
              <w:rPr>
                <w:rFonts w:ascii="Arial" w:hAnsi="Arial" w:cs="Arial"/>
                <w:sz w:val="20"/>
                <w:szCs w:val="20"/>
              </w:rPr>
              <w:t>–</w:t>
            </w:r>
            <w:r w:rsidR="00286BB8" w:rsidRPr="006F3392">
              <w:rPr>
                <w:rFonts w:ascii="Arial" w:hAnsi="Arial" w:cs="Arial"/>
                <w:sz w:val="20"/>
                <w:szCs w:val="20"/>
              </w:rPr>
              <w:t xml:space="preserve"> </w:t>
            </w:r>
            <w:r w:rsidR="00314D3E">
              <w:rPr>
                <w:rFonts w:ascii="Arial" w:hAnsi="Arial" w:cs="Arial"/>
                <w:sz w:val="20"/>
                <w:szCs w:val="20"/>
              </w:rPr>
              <w:t xml:space="preserve">West Suffolk Wheelers CycloX training/taster session. SC to promote heavily on social media once KS has the edited media to </w:t>
            </w:r>
            <w:r w:rsidR="00463C5C">
              <w:rPr>
                <w:rFonts w:ascii="Arial" w:hAnsi="Arial" w:cs="Arial"/>
                <w:sz w:val="20"/>
                <w:szCs w:val="20"/>
              </w:rPr>
              <w:t>make a good advert. Event is Sunday 31</w:t>
            </w:r>
            <w:r w:rsidR="00463C5C" w:rsidRPr="00463C5C">
              <w:rPr>
                <w:rFonts w:ascii="Arial" w:hAnsi="Arial" w:cs="Arial"/>
                <w:sz w:val="20"/>
                <w:szCs w:val="20"/>
                <w:vertAlign w:val="superscript"/>
              </w:rPr>
              <w:t>st</w:t>
            </w:r>
            <w:r w:rsidR="00463C5C">
              <w:rPr>
                <w:rFonts w:ascii="Arial" w:hAnsi="Arial" w:cs="Arial"/>
                <w:sz w:val="20"/>
                <w:szCs w:val="20"/>
              </w:rPr>
              <w:t xml:space="preserve"> August.</w:t>
            </w:r>
          </w:p>
          <w:p w14:paraId="4E6C2099" w14:textId="54CB2D8C" w:rsidR="00951A6F" w:rsidRPr="006F3392" w:rsidRDefault="00951A6F" w:rsidP="00286BB8">
            <w:pPr>
              <w:rPr>
                <w:rFonts w:ascii="Arial" w:hAnsi="Arial" w:cs="Arial"/>
                <w:sz w:val="20"/>
                <w:szCs w:val="20"/>
              </w:rPr>
            </w:pPr>
          </w:p>
        </w:tc>
        <w:tc>
          <w:tcPr>
            <w:tcW w:w="1984" w:type="dxa"/>
          </w:tcPr>
          <w:p w14:paraId="252B6CD1" w14:textId="5D125746" w:rsidR="00083A9C" w:rsidRPr="006F3392" w:rsidRDefault="00EE2AD8" w:rsidP="005C441F">
            <w:pPr>
              <w:rPr>
                <w:rFonts w:ascii="Arial" w:hAnsi="Arial" w:cs="Arial"/>
                <w:sz w:val="22"/>
                <w:szCs w:val="22"/>
              </w:rPr>
            </w:pPr>
            <w:r w:rsidRPr="006F3392">
              <w:rPr>
                <w:rFonts w:ascii="Arial" w:hAnsi="Arial" w:cs="Arial"/>
                <w:sz w:val="22"/>
                <w:szCs w:val="22"/>
              </w:rPr>
              <w:t>MS</w:t>
            </w:r>
          </w:p>
        </w:tc>
      </w:tr>
      <w:tr w:rsidR="00083A9C" w:rsidRPr="006F3392" w14:paraId="3AA8D541" w14:textId="77777777" w:rsidTr="00035B85">
        <w:tc>
          <w:tcPr>
            <w:tcW w:w="829" w:type="dxa"/>
          </w:tcPr>
          <w:p w14:paraId="59A544CC" w14:textId="77777777" w:rsidR="00083A9C" w:rsidRPr="006F3392" w:rsidRDefault="00083A9C" w:rsidP="00035B85">
            <w:pPr>
              <w:numPr>
                <w:ilvl w:val="0"/>
                <w:numId w:val="2"/>
              </w:numPr>
              <w:rPr>
                <w:rFonts w:ascii="Arial" w:hAnsi="Arial" w:cs="Arial"/>
                <w:sz w:val="22"/>
                <w:szCs w:val="22"/>
              </w:rPr>
            </w:pPr>
          </w:p>
        </w:tc>
        <w:tc>
          <w:tcPr>
            <w:tcW w:w="8222" w:type="dxa"/>
          </w:tcPr>
          <w:p w14:paraId="5FDD9560" w14:textId="223F5232" w:rsidR="00FA52C1" w:rsidRPr="006F3392" w:rsidRDefault="00083A9C" w:rsidP="00FA52C1">
            <w:pPr>
              <w:tabs>
                <w:tab w:val="left" w:pos="2325"/>
              </w:tabs>
              <w:rPr>
                <w:rFonts w:ascii="Arial" w:hAnsi="Arial" w:cs="Arial"/>
                <w:sz w:val="20"/>
                <w:szCs w:val="20"/>
              </w:rPr>
            </w:pPr>
            <w:r w:rsidRPr="006F3392">
              <w:rPr>
                <w:rFonts w:ascii="Arial" w:hAnsi="Arial" w:cs="Arial"/>
                <w:sz w:val="20"/>
                <w:szCs w:val="20"/>
              </w:rPr>
              <w:t>Membership</w:t>
            </w:r>
            <w:r w:rsidR="00816D1E" w:rsidRPr="006F3392">
              <w:rPr>
                <w:rFonts w:ascii="Arial" w:hAnsi="Arial" w:cs="Arial"/>
                <w:sz w:val="20"/>
                <w:szCs w:val="20"/>
              </w:rPr>
              <w:t xml:space="preserve"> </w:t>
            </w:r>
            <w:r w:rsidR="00703265" w:rsidRPr="006F3392">
              <w:rPr>
                <w:rFonts w:ascii="Arial" w:hAnsi="Arial" w:cs="Arial"/>
                <w:sz w:val="20"/>
                <w:szCs w:val="20"/>
              </w:rPr>
              <w:t>–</w:t>
            </w:r>
            <w:r w:rsidR="00286BB8" w:rsidRPr="006F3392">
              <w:rPr>
                <w:rFonts w:ascii="Arial" w:hAnsi="Arial" w:cs="Arial"/>
                <w:sz w:val="20"/>
                <w:szCs w:val="20"/>
              </w:rPr>
              <w:t xml:space="preserve"> </w:t>
            </w:r>
            <w:r w:rsidR="00463C5C">
              <w:rPr>
                <w:rFonts w:ascii="Arial" w:hAnsi="Arial" w:cs="Arial"/>
                <w:sz w:val="20"/>
                <w:szCs w:val="20"/>
              </w:rPr>
              <w:t>2 new members have signed up in July</w:t>
            </w:r>
            <w:r w:rsidR="00334242">
              <w:rPr>
                <w:rFonts w:ascii="Arial" w:hAnsi="Arial" w:cs="Arial"/>
                <w:sz w:val="20"/>
                <w:szCs w:val="20"/>
              </w:rPr>
              <w:t>, currently sitting at 127.</w:t>
            </w:r>
          </w:p>
          <w:p w14:paraId="344D2F4F" w14:textId="1B531804" w:rsidR="00484636" w:rsidRPr="006F3392" w:rsidRDefault="00484636" w:rsidP="00286BB8">
            <w:pPr>
              <w:tabs>
                <w:tab w:val="left" w:pos="2325"/>
              </w:tabs>
              <w:rPr>
                <w:rFonts w:ascii="Arial" w:hAnsi="Arial" w:cs="Arial"/>
                <w:sz w:val="20"/>
                <w:szCs w:val="20"/>
              </w:rPr>
            </w:pPr>
          </w:p>
        </w:tc>
        <w:tc>
          <w:tcPr>
            <w:tcW w:w="1984" w:type="dxa"/>
          </w:tcPr>
          <w:p w14:paraId="101CC471" w14:textId="5F712C6C" w:rsidR="00083A9C" w:rsidRPr="006F3392" w:rsidRDefault="00755658" w:rsidP="00035B85">
            <w:pPr>
              <w:rPr>
                <w:rFonts w:ascii="Arial" w:hAnsi="Arial" w:cs="Arial"/>
                <w:sz w:val="22"/>
                <w:szCs w:val="22"/>
              </w:rPr>
            </w:pPr>
            <w:r w:rsidRPr="006F3392">
              <w:rPr>
                <w:rFonts w:ascii="Arial" w:hAnsi="Arial" w:cs="Arial"/>
                <w:sz w:val="22"/>
                <w:szCs w:val="22"/>
              </w:rPr>
              <w:t>AB/CM</w:t>
            </w:r>
          </w:p>
        </w:tc>
      </w:tr>
      <w:tr w:rsidR="00083A9C" w:rsidRPr="006F3392" w14:paraId="6AA12FFA" w14:textId="77777777" w:rsidTr="00083A9C">
        <w:tc>
          <w:tcPr>
            <w:tcW w:w="829" w:type="dxa"/>
          </w:tcPr>
          <w:p w14:paraId="5C668862" w14:textId="77777777" w:rsidR="00083A9C" w:rsidRPr="006F3392" w:rsidRDefault="00083A9C" w:rsidP="00B309E5">
            <w:pPr>
              <w:numPr>
                <w:ilvl w:val="0"/>
                <w:numId w:val="2"/>
              </w:numPr>
              <w:rPr>
                <w:rFonts w:ascii="Arial" w:hAnsi="Arial" w:cs="Arial"/>
                <w:sz w:val="22"/>
                <w:szCs w:val="22"/>
              </w:rPr>
            </w:pPr>
          </w:p>
        </w:tc>
        <w:tc>
          <w:tcPr>
            <w:tcW w:w="8222" w:type="dxa"/>
          </w:tcPr>
          <w:p w14:paraId="40D913AC" w14:textId="4130025F" w:rsidR="004B2F84" w:rsidRPr="006F3392" w:rsidRDefault="00083A9C" w:rsidP="00FA52C1">
            <w:pPr>
              <w:rPr>
                <w:rFonts w:ascii="Arial" w:hAnsi="Arial" w:cs="Arial"/>
                <w:sz w:val="20"/>
                <w:szCs w:val="20"/>
              </w:rPr>
            </w:pPr>
            <w:r w:rsidRPr="006F3392">
              <w:rPr>
                <w:rFonts w:ascii="Arial" w:hAnsi="Arial" w:cs="Arial"/>
                <w:sz w:val="20"/>
                <w:szCs w:val="20"/>
              </w:rPr>
              <w:t>Finance Report</w:t>
            </w:r>
            <w:r w:rsidR="00816D1E" w:rsidRPr="006F3392">
              <w:rPr>
                <w:rFonts w:ascii="Arial" w:hAnsi="Arial" w:cs="Arial"/>
                <w:sz w:val="20"/>
                <w:szCs w:val="20"/>
              </w:rPr>
              <w:t xml:space="preserve"> </w:t>
            </w:r>
            <w:r w:rsidR="004847EE">
              <w:rPr>
                <w:rFonts w:ascii="Arial" w:hAnsi="Arial" w:cs="Arial"/>
                <w:sz w:val="20"/>
                <w:szCs w:val="20"/>
              </w:rPr>
              <w:t>–</w:t>
            </w:r>
            <w:r w:rsidR="00463C5C">
              <w:rPr>
                <w:rFonts w:ascii="Arial" w:hAnsi="Arial" w:cs="Arial"/>
                <w:sz w:val="20"/>
                <w:szCs w:val="20"/>
              </w:rPr>
              <w:t xml:space="preserve"> The PayPal account has £50.52 in it, the Savings account has a bit more than £25K and the Current account stands at £1970.29. MS asked PR if he would welcome a newly qualified accountant to audit the finance books for IBC in October ready for the AGM. The answer was yes, so MS to approach Chloe Godbold to see if she will audit our books.</w:t>
            </w:r>
          </w:p>
        </w:tc>
        <w:tc>
          <w:tcPr>
            <w:tcW w:w="1984" w:type="dxa"/>
          </w:tcPr>
          <w:p w14:paraId="62D484A0" w14:textId="77777777" w:rsidR="00083A9C" w:rsidRPr="006F3392" w:rsidRDefault="0076564D" w:rsidP="005C441F">
            <w:pPr>
              <w:rPr>
                <w:rFonts w:ascii="Arial" w:hAnsi="Arial" w:cs="Arial"/>
                <w:sz w:val="22"/>
                <w:szCs w:val="22"/>
              </w:rPr>
            </w:pPr>
            <w:r w:rsidRPr="006F3392">
              <w:rPr>
                <w:rFonts w:ascii="Arial" w:hAnsi="Arial" w:cs="Arial"/>
                <w:sz w:val="22"/>
                <w:szCs w:val="22"/>
              </w:rPr>
              <w:t>PR</w:t>
            </w:r>
          </w:p>
          <w:p w14:paraId="0DF0D17C" w14:textId="77777777" w:rsidR="00083A9C" w:rsidRPr="006F3392" w:rsidRDefault="00083A9C" w:rsidP="005C441F">
            <w:pPr>
              <w:rPr>
                <w:rFonts w:ascii="Arial" w:hAnsi="Arial" w:cs="Arial"/>
                <w:sz w:val="22"/>
                <w:szCs w:val="22"/>
              </w:rPr>
            </w:pPr>
          </w:p>
        </w:tc>
      </w:tr>
      <w:tr w:rsidR="00083A9C" w:rsidRPr="006F3392" w14:paraId="13AC96E8" w14:textId="77777777" w:rsidTr="00083A9C">
        <w:tc>
          <w:tcPr>
            <w:tcW w:w="829" w:type="dxa"/>
          </w:tcPr>
          <w:p w14:paraId="44BA70EC" w14:textId="77777777" w:rsidR="00083A9C" w:rsidRPr="006F3392" w:rsidRDefault="00083A9C" w:rsidP="00B309E5">
            <w:pPr>
              <w:numPr>
                <w:ilvl w:val="0"/>
                <w:numId w:val="2"/>
              </w:numPr>
              <w:rPr>
                <w:rFonts w:ascii="Arial" w:hAnsi="Arial" w:cs="Arial"/>
                <w:sz w:val="22"/>
                <w:szCs w:val="22"/>
              </w:rPr>
            </w:pPr>
          </w:p>
        </w:tc>
        <w:tc>
          <w:tcPr>
            <w:tcW w:w="8222" w:type="dxa"/>
          </w:tcPr>
          <w:p w14:paraId="3F8AE52D" w14:textId="3B74A8A8" w:rsidR="00083A9C" w:rsidRDefault="00083A9C" w:rsidP="005C441F">
            <w:pPr>
              <w:rPr>
                <w:rFonts w:ascii="Arial" w:hAnsi="Arial" w:cs="Arial"/>
                <w:sz w:val="20"/>
                <w:szCs w:val="20"/>
              </w:rPr>
            </w:pPr>
            <w:r w:rsidRPr="006F3392">
              <w:rPr>
                <w:rFonts w:ascii="Arial" w:hAnsi="Arial" w:cs="Arial"/>
                <w:sz w:val="20"/>
                <w:szCs w:val="20"/>
              </w:rPr>
              <w:t>Secretary</w:t>
            </w:r>
            <w:r w:rsidR="00816D1E" w:rsidRPr="006F3392">
              <w:rPr>
                <w:rFonts w:ascii="Arial" w:hAnsi="Arial" w:cs="Arial"/>
                <w:sz w:val="20"/>
                <w:szCs w:val="20"/>
              </w:rPr>
              <w:t xml:space="preserve"> </w:t>
            </w:r>
            <w:r w:rsidR="002E543A" w:rsidRPr="006F3392">
              <w:rPr>
                <w:rFonts w:ascii="Arial" w:hAnsi="Arial" w:cs="Arial"/>
                <w:sz w:val="20"/>
                <w:szCs w:val="20"/>
              </w:rPr>
              <w:t>–</w:t>
            </w:r>
            <w:r w:rsidR="00083196">
              <w:rPr>
                <w:rFonts w:ascii="Arial" w:hAnsi="Arial" w:cs="Arial"/>
                <w:sz w:val="20"/>
                <w:szCs w:val="20"/>
              </w:rPr>
              <w:t xml:space="preserve"> </w:t>
            </w:r>
            <w:r w:rsidR="00D67FA8">
              <w:rPr>
                <w:rFonts w:ascii="Arial" w:hAnsi="Arial" w:cs="Arial"/>
                <w:sz w:val="20"/>
                <w:szCs w:val="20"/>
              </w:rPr>
              <w:t>Helpers required for Tour of Britain.</w:t>
            </w:r>
            <w:r w:rsidR="00463C5C">
              <w:rPr>
                <w:rFonts w:ascii="Arial" w:hAnsi="Arial" w:cs="Arial"/>
                <w:sz w:val="20"/>
                <w:szCs w:val="20"/>
              </w:rPr>
              <w:t xml:space="preserve"> MS to create a FB post with details as supplied by Sally Withey from British Cycling. AB will take this and use it to construct an email out to all members.</w:t>
            </w:r>
          </w:p>
          <w:p w14:paraId="23BBA9CB" w14:textId="471E6D39" w:rsidR="00B251DE" w:rsidRPr="006F3392" w:rsidRDefault="00B251DE" w:rsidP="008F68DC">
            <w:pPr>
              <w:rPr>
                <w:rFonts w:ascii="Arial" w:hAnsi="Arial" w:cs="Arial"/>
                <w:sz w:val="20"/>
                <w:szCs w:val="20"/>
              </w:rPr>
            </w:pPr>
          </w:p>
        </w:tc>
        <w:tc>
          <w:tcPr>
            <w:tcW w:w="1984" w:type="dxa"/>
          </w:tcPr>
          <w:p w14:paraId="716D92FB" w14:textId="02D956D4" w:rsidR="00083A9C" w:rsidRPr="006F3392" w:rsidRDefault="00987EE5" w:rsidP="005C441F">
            <w:pPr>
              <w:rPr>
                <w:rFonts w:ascii="Arial" w:hAnsi="Arial" w:cs="Arial"/>
                <w:sz w:val="22"/>
                <w:szCs w:val="22"/>
              </w:rPr>
            </w:pPr>
            <w:r w:rsidRPr="006F3392">
              <w:rPr>
                <w:rFonts w:ascii="Arial" w:hAnsi="Arial" w:cs="Arial"/>
                <w:sz w:val="22"/>
                <w:szCs w:val="22"/>
              </w:rPr>
              <w:t>MS</w:t>
            </w:r>
          </w:p>
        </w:tc>
      </w:tr>
      <w:tr w:rsidR="00083A9C" w:rsidRPr="006F3392" w14:paraId="3CAFF1D7" w14:textId="77777777" w:rsidTr="00083A9C">
        <w:tc>
          <w:tcPr>
            <w:tcW w:w="829" w:type="dxa"/>
          </w:tcPr>
          <w:p w14:paraId="5F25EF29" w14:textId="77777777" w:rsidR="00083A9C" w:rsidRPr="006F3392" w:rsidRDefault="00083A9C" w:rsidP="00B309E5">
            <w:pPr>
              <w:numPr>
                <w:ilvl w:val="0"/>
                <w:numId w:val="2"/>
              </w:numPr>
              <w:rPr>
                <w:rFonts w:ascii="Arial" w:hAnsi="Arial" w:cs="Arial"/>
                <w:sz w:val="22"/>
                <w:szCs w:val="22"/>
              </w:rPr>
            </w:pPr>
          </w:p>
        </w:tc>
        <w:tc>
          <w:tcPr>
            <w:tcW w:w="8222" w:type="dxa"/>
          </w:tcPr>
          <w:p w14:paraId="46E03306" w14:textId="138E0D46" w:rsidR="00C32391" w:rsidRPr="006F3392" w:rsidRDefault="00083A9C" w:rsidP="00C32391">
            <w:pPr>
              <w:rPr>
                <w:rFonts w:ascii="Calibri" w:eastAsia="Calibri" w:hAnsi="Calibri" w:cs="Calibri"/>
                <w:sz w:val="22"/>
                <w:szCs w:val="22"/>
                <w14:ligatures w14:val="standardContextual"/>
              </w:rPr>
            </w:pPr>
            <w:r w:rsidRPr="006F3392">
              <w:rPr>
                <w:rFonts w:ascii="Arial" w:hAnsi="Arial" w:cs="Arial"/>
                <w:sz w:val="20"/>
                <w:szCs w:val="20"/>
              </w:rPr>
              <w:t>Welfare</w:t>
            </w:r>
            <w:r w:rsidR="00816D1E" w:rsidRPr="006F3392">
              <w:rPr>
                <w:rFonts w:ascii="Arial" w:hAnsi="Arial" w:cs="Arial"/>
                <w:sz w:val="20"/>
                <w:szCs w:val="20"/>
              </w:rPr>
              <w:t xml:space="preserve"> </w:t>
            </w:r>
            <w:r w:rsidR="00D50E5C">
              <w:rPr>
                <w:rFonts w:ascii="Arial" w:hAnsi="Arial" w:cs="Arial"/>
                <w:sz w:val="20"/>
                <w:szCs w:val="20"/>
              </w:rPr>
              <w:t>–</w:t>
            </w:r>
            <w:r w:rsidR="00816D1E" w:rsidRPr="006F3392">
              <w:rPr>
                <w:rFonts w:ascii="Arial" w:hAnsi="Arial" w:cs="Arial"/>
                <w:sz w:val="20"/>
                <w:szCs w:val="20"/>
              </w:rPr>
              <w:t xml:space="preserve"> </w:t>
            </w:r>
            <w:r w:rsidR="00463C5C">
              <w:rPr>
                <w:rFonts w:ascii="Arial" w:hAnsi="Arial" w:cs="Arial"/>
                <w:sz w:val="20"/>
                <w:szCs w:val="20"/>
              </w:rPr>
              <w:t>nothing to report.</w:t>
            </w:r>
          </w:p>
          <w:p w14:paraId="4E9C55D1" w14:textId="5CC68103" w:rsidR="00083A9C" w:rsidRPr="006F3392" w:rsidRDefault="00083A9C" w:rsidP="005C441F">
            <w:pPr>
              <w:rPr>
                <w:rFonts w:ascii="Arial" w:hAnsi="Arial" w:cs="Arial"/>
                <w:sz w:val="20"/>
                <w:szCs w:val="20"/>
              </w:rPr>
            </w:pPr>
          </w:p>
        </w:tc>
        <w:tc>
          <w:tcPr>
            <w:tcW w:w="1984" w:type="dxa"/>
          </w:tcPr>
          <w:p w14:paraId="1628F79D" w14:textId="54DA834B" w:rsidR="002D7B12" w:rsidRPr="006F3392" w:rsidRDefault="002D7B12" w:rsidP="005C441F">
            <w:pPr>
              <w:rPr>
                <w:rFonts w:ascii="Arial" w:hAnsi="Arial" w:cs="Arial"/>
                <w:sz w:val="22"/>
                <w:szCs w:val="22"/>
              </w:rPr>
            </w:pPr>
            <w:r w:rsidRPr="006F3392">
              <w:rPr>
                <w:rFonts w:ascii="Arial" w:hAnsi="Arial" w:cs="Arial"/>
                <w:sz w:val="22"/>
                <w:szCs w:val="22"/>
              </w:rPr>
              <w:t>AB</w:t>
            </w:r>
            <w:r w:rsidR="005F42EA" w:rsidRPr="006F3392">
              <w:rPr>
                <w:rFonts w:ascii="Arial" w:hAnsi="Arial" w:cs="Arial"/>
                <w:sz w:val="22"/>
                <w:szCs w:val="22"/>
              </w:rPr>
              <w:t xml:space="preserve"> &amp; KS</w:t>
            </w:r>
          </w:p>
        </w:tc>
      </w:tr>
      <w:tr w:rsidR="00083A9C" w:rsidRPr="006F3392" w14:paraId="0B05A4DF" w14:textId="77777777" w:rsidTr="00083A9C">
        <w:tc>
          <w:tcPr>
            <w:tcW w:w="829" w:type="dxa"/>
          </w:tcPr>
          <w:p w14:paraId="44DD9A99" w14:textId="77777777" w:rsidR="00083A9C" w:rsidRPr="006F3392" w:rsidRDefault="00083A9C" w:rsidP="00B309E5">
            <w:pPr>
              <w:numPr>
                <w:ilvl w:val="0"/>
                <w:numId w:val="2"/>
              </w:numPr>
              <w:rPr>
                <w:rFonts w:ascii="Arial" w:hAnsi="Arial" w:cs="Arial"/>
                <w:sz w:val="22"/>
                <w:szCs w:val="22"/>
              </w:rPr>
            </w:pPr>
          </w:p>
        </w:tc>
        <w:tc>
          <w:tcPr>
            <w:tcW w:w="8222" w:type="dxa"/>
          </w:tcPr>
          <w:p w14:paraId="47C62DE9" w14:textId="1BDCDBD0" w:rsidR="00BD35C5" w:rsidRDefault="00083A9C" w:rsidP="005936C2">
            <w:pPr>
              <w:rPr>
                <w:rFonts w:ascii="Arial" w:hAnsi="Arial" w:cs="Arial"/>
                <w:sz w:val="20"/>
                <w:szCs w:val="20"/>
              </w:rPr>
            </w:pPr>
            <w:r w:rsidRPr="006F3392">
              <w:rPr>
                <w:rFonts w:ascii="Arial" w:hAnsi="Arial" w:cs="Arial"/>
                <w:sz w:val="20"/>
                <w:szCs w:val="20"/>
              </w:rPr>
              <w:t>Media</w:t>
            </w:r>
            <w:r w:rsidR="00816D1E" w:rsidRPr="006F3392">
              <w:rPr>
                <w:rFonts w:ascii="Arial" w:hAnsi="Arial" w:cs="Arial"/>
                <w:sz w:val="20"/>
                <w:szCs w:val="20"/>
              </w:rPr>
              <w:t xml:space="preserve"> </w:t>
            </w:r>
            <w:r w:rsidR="00C91566" w:rsidRPr="006F3392">
              <w:rPr>
                <w:rFonts w:ascii="Arial" w:hAnsi="Arial" w:cs="Arial"/>
                <w:sz w:val="20"/>
                <w:szCs w:val="20"/>
              </w:rPr>
              <w:t>–</w:t>
            </w:r>
            <w:r w:rsidR="00816D1E" w:rsidRPr="006F3392">
              <w:rPr>
                <w:rFonts w:ascii="Arial" w:hAnsi="Arial" w:cs="Arial"/>
                <w:sz w:val="20"/>
                <w:szCs w:val="20"/>
              </w:rPr>
              <w:t xml:space="preserve"> </w:t>
            </w:r>
            <w:r w:rsidR="005B2861">
              <w:rPr>
                <w:rFonts w:ascii="Arial" w:hAnsi="Arial" w:cs="Arial"/>
                <w:sz w:val="20"/>
                <w:szCs w:val="20"/>
              </w:rPr>
              <w:t xml:space="preserve">Questions have been asked about who can join in and use the IBC Selling and Buying page and IBC Club on Strava. </w:t>
            </w:r>
          </w:p>
          <w:p w14:paraId="5456D774" w14:textId="50891945" w:rsidR="005B2861" w:rsidRDefault="005B2861" w:rsidP="005936C2">
            <w:pPr>
              <w:rPr>
                <w:rFonts w:ascii="Arial" w:hAnsi="Arial" w:cs="Arial"/>
                <w:sz w:val="20"/>
                <w:szCs w:val="20"/>
              </w:rPr>
            </w:pPr>
            <w:r>
              <w:rPr>
                <w:rFonts w:ascii="Arial" w:hAnsi="Arial" w:cs="Arial"/>
                <w:sz w:val="20"/>
                <w:szCs w:val="20"/>
              </w:rPr>
              <w:t>The IBC Selling &amp; Buying is open to anyone to offer bike related items for sale, just like the SDCC one it was modelled on. The wording of the page description has been edited to say that anyone is allowed to sign up and use the site.</w:t>
            </w:r>
          </w:p>
          <w:p w14:paraId="00AE5636" w14:textId="2EB993DF" w:rsidR="005B2861" w:rsidRPr="006F3392" w:rsidRDefault="005B2861" w:rsidP="005936C2">
            <w:pPr>
              <w:rPr>
                <w:rFonts w:ascii="Arial" w:hAnsi="Arial" w:cs="Arial"/>
                <w:sz w:val="20"/>
                <w:szCs w:val="20"/>
              </w:rPr>
            </w:pPr>
            <w:r>
              <w:rPr>
                <w:rFonts w:ascii="Arial" w:hAnsi="Arial" w:cs="Arial"/>
                <w:sz w:val="20"/>
                <w:szCs w:val="20"/>
              </w:rPr>
              <w:t>The IBC Strava Club still has a few lapsed members on it but as this is not an integral part of any club membership benefit it poses no major problem to leave it as it is.</w:t>
            </w:r>
          </w:p>
          <w:p w14:paraId="5AC90539" w14:textId="77777777" w:rsidR="00083A9C" w:rsidRPr="006F3392" w:rsidRDefault="00083A9C" w:rsidP="005C441F">
            <w:pPr>
              <w:rPr>
                <w:rFonts w:ascii="Arial" w:hAnsi="Arial" w:cs="Arial"/>
                <w:sz w:val="20"/>
                <w:szCs w:val="20"/>
              </w:rPr>
            </w:pPr>
          </w:p>
        </w:tc>
        <w:tc>
          <w:tcPr>
            <w:tcW w:w="1984" w:type="dxa"/>
          </w:tcPr>
          <w:p w14:paraId="0CADAE58" w14:textId="77777777" w:rsidR="00083A9C" w:rsidRPr="006F3392" w:rsidRDefault="00AD35DF" w:rsidP="005C441F">
            <w:pPr>
              <w:rPr>
                <w:rFonts w:ascii="Arial" w:hAnsi="Arial" w:cs="Arial"/>
                <w:sz w:val="22"/>
                <w:szCs w:val="22"/>
              </w:rPr>
            </w:pPr>
            <w:r w:rsidRPr="006F3392">
              <w:rPr>
                <w:rFonts w:ascii="Arial" w:hAnsi="Arial" w:cs="Arial"/>
                <w:sz w:val="22"/>
                <w:szCs w:val="22"/>
              </w:rPr>
              <w:t>MS</w:t>
            </w:r>
          </w:p>
          <w:p w14:paraId="6CDA3A90" w14:textId="4B10BBD4" w:rsidR="008E3D2E" w:rsidRPr="006F3392" w:rsidRDefault="008E3D2E" w:rsidP="005C441F">
            <w:pPr>
              <w:rPr>
                <w:rFonts w:ascii="Arial" w:hAnsi="Arial" w:cs="Arial"/>
                <w:sz w:val="22"/>
                <w:szCs w:val="22"/>
              </w:rPr>
            </w:pPr>
            <w:r w:rsidRPr="006F3392">
              <w:rPr>
                <w:rFonts w:ascii="Arial" w:hAnsi="Arial" w:cs="Arial"/>
                <w:sz w:val="22"/>
                <w:szCs w:val="22"/>
              </w:rPr>
              <w:t>SC</w:t>
            </w:r>
          </w:p>
        </w:tc>
      </w:tr>
      <w:tr w:rsidR="00083A9C" w:rsidRPr="006F3392" w14:paraId="37720482" w14:textId="77777777" w:rsidTr="00083A9C">
        <w:tc>
          <w:tcPr>
            <w:tcW w:w="829" w:type="dxa"/>
          </w:tcPr>
          <w:p w14:paraId="7292AA8B" w14:textId="77777777" w:rsidR="00083A9C" w:rsidRPr="006F3392" w:rsidRDefault="00083A9C" w:rsidP="00B309E5">
            <w:pPr>
              <w:numPr>
                <w:ilvl w:val="0"/>
                <w:numId w:val="2"/>
              </w:numPr>
              <w:rPr>
                <w:rFonts w:ascii="Arial" w:hAnsi="Arial" w:cs="Arial"/>
                <w:sz w:val="22"/>
                <w:szCs w:val="22"/>
              </w:rPr>
            </w:pPr>
          </w:p>
        </w:tc>
        <w:tc>
          <w:tcPr>
            <w:tcW w:w="8222" w:type="dxa"/>
          </w:tcPr>
          <w:p w14:paraId="7FA584C9" w14:textId="1DD19B06" w:rsidR="00D67FA8" w:rsidRDefault="00CE0170" w:rsidP="00D67FA8">
            <w:pPr>
              <w:rPr>
                <w:rFonts w:ascii="Arial" w:hAnsi="Arial" w:cs="Arial"/>
                <w:sz w:val="20"/>
                <w:szCs w:val="20"/>
              </w:rPr>
            </w:pPr>
            <w:r w:rsidRPr="006F3392">
              <w:rPr>
                <w:rFonts w:ascii="Arial" w:hAnsi="Arial" w:cs="Arial"/>
                <w:sz w:val="20"/>
                <w:szCs w:val="20"/>
              </w:rPr>
              <w:t xml:space="preserve">Club Events, </w:t>
            </w:r>
            <w:r w:rsidR="00083A9C" w:rsidRPr="006F3392">
              <w:rPr>
                <w:rFonts w:ascii="Arial" w:hAnsi="Arial" w:cs="Arial"/>
                <w:sz w:val="20"/>
                <w:szCs w:val="20"/>
              </w:rPr>
              <w:t>Social Events &amp; Trophies</w:t>
            </w:r>
            <w:r w:rsidR="00816D1E" w:rsidRPr="006F3392">
              <w:rPr>
                <w:rFonts w:ascii="Arial" w:hAnsi="Arial" w:cs="Arial"/>
                <w:sz w:val="20"/>
                <w:szCs w:val="20"/>
              </w:rPr>
              <w:t xml:space="preserve"> </w:t>
            </w:r>
            <w:r w:rsidR="00BD6936" w:rsidRPr="006F3392">
              <w:rPr>
                <w:rFonts w:ascii="Arial" w:hAnsi="Arial" w:cs="Arial"/>
                <w:sz w:val="20"/>
                <w:szCs w:val="20"/>
              </w:rPr>
              <w:t>–</w:t>
            </w:r>
            <w:r w:rsidR="00816D1E" w:rsidRPr="006F3392">
              <w:rPr>
                <w:rFonts w:ascii="Arial" w:hAnsi="Arial" w:cs="Arial"/>
                <w:sz w:val="20"/>
                <w:szCs w:val="20"/>
              </w:rPr>
              <w:t xml:space="preserve"> </w:t>
            </w:r>
            <w:r w:rsidR="00567899" w:rsidRPr="006F3392">
              <w:rPr>
                <w:rFonts w:ascii="Arial" w:hAnsi="Arial" w:cs="Arial"/>
                <w:sz w:val="20"/>
                <w:szCs w:val="20"/>
              </w:rPr>
              <w:t>202</w:t>
            </w:r>
            <w:r w:rsidR="000B5620">
              <w:rPr>
                <w:rFonts w:ascii="Arial" w:hAnsi="Arial" w:cs="Arial"/>
                <w:sz w:val="20"/>
                <w:szCs w:val="20"/>
              </w:rPr>
              <w:t>5</w:t>
            </w:r>
            <w:r w:rsidR="00567899" w:rsidRPr="006F3392">
              <w:rPr>
                <w:rFonts w:ascii="Arial" w:hAnsi="Arial" w:cs="Arial"/>
                <w:sz w:val="20"/>
                <w:szCs w:val="20"/>
              </w:rPr>
              <w:t xml:space="preserve"> </w:t>
            </w:r>
            <w:r w:rsidR="00CD459E" w:rsidRPr="006F3392">
              <w:rPr>
                <w:rFonts w:ascii="Arial" w:hAnsi="Arial" w:cs="Arial"/>
                <w:sz w:val="20"/>
                <w:szCs w:val="20"/>
              </w:rPr>
              <w:t>–</w:t>
            </w:r>
            <w:r w:rsidR="00D67FA8">
              <w:rPr>
                <w:rFonts w:ascii="Arial" w:hAnsi="Arial" w:cs="Arial"/>
                <w:sz w:val="20"/>
                <w:szCs w:val="20"/>
              </w:rPr>
              <w:t xml:space="preserve"> </w:t>
            </w:r>
            <w:r w:rsidR="005B2861">
              <w:rPr>
                <w:rFonts w:ascii="Arial" w:hAnsi="Arial" w:cs="Arial"/>
                <w:sz w:val="20"/>
                <w:szCs w:val="20"/>
              </w:rPr>
              <w:t>Next event is the Black Tiles social meet and loop ride for those that want to ride.</w:t>
            </w:r>
          </w:p>
          <w:p w14:paraId="25D679BA" w14:textId="350AED5E" w:rsidR="005B2861" w:rsidRPr="006F3392" w:rsidRDefault="005B2861" w:rsidP="00D67FA8">
            <w:pPr>
              <w:rPr>
                <w:rFonts w:ascii="Arial" w:hAnsi="Arial" w:cs="Arial"/>
                <w:sz w:val="20"/>
                <w:szCs w:val="20"/>
              </w:rPr>
            </w:pPr>
            <w:r>
              <w:rPr>
                <w:rFonts w:ascii="Arial" w:hAnsi="Arial" w:cs="Arial"/>
                <w:sz w:val="20"/>
                <w:szCs w:val="20"/>
              </w:rPr>
              <w:t>Thursday 25</w:t>
            </w:r>
            <w:r w:rsidRPr="005B2861">
              <w:rPr>
                <w:rFonts w:ascii="Arial" w:hAnsi="Arial" w:cs="Arial"/>
                <w:sz w:val="20"/>
                <w:szCs w:val="20"/>
                <w:vertAlign w:val="superscript"/>
              </w:rPr>
              <w:t>th</w:t>
            </w:r>
            <w:r>
              <w:rPr>
                <w:rFonts w:ascii="Arial" w:hAnsi="Arial" w:cs="Arial"/>
                <w:sz w:val="20"/>
                <w:szCs w:val="20"/>
              </w:rPr>
              <w:t xml:space="preserve"> September is the planned date for getting Tim Canham to present at a social evening how he planned, prepared and rode his epic Midlands to John O Groats ride back in May this year.</w:t>
            </w:r>
          </w:p>
          <w:p w14:paraId="200D34B0" w14:textId="38D60BB8" w:rsidR="00083196" w:rsidRPr="006F3392" w:rsidRDefault="005B2861" w:rsidP="000B5620">
            <w:pPr>
              <w:rPr>
                <w:rFonts w:ascii="Arial" w:hAnsi="Arial" w:cs="Arial"/>
                <w:sz w:val="20"/>
                <w:szCs w:val="20"/>
              </w:rPr>
            </w:pPr>
            <w:r>
              <w:rPr>
                <w:rFonts w:ascii="Arial" w:hAnsi="Arial" w:cs="Arial"/>
                <w:sz w:val="20"/>
                <w:szCs w:val="20"/>
              </w:rPr>
              <w:t xml:space="preserve">Pint to Pint ride is going to be promoted next with a date of </w:t>
            </w:r>
            <w:r w:rsidR="006873D8">
              <w:rPr>
                <w:rFonts w:ascii="Arial" w:hAnsi="Arial" w:cs="Arial"/>
                <w:sz w:val="20"/>
                <w:szCs w:val="20"/>
              </w:rPr>
              <w:t>Sat 16</w:t>
            </w:r>
            <w:r w:rsidR="006873D8" w:rsidRPr="006873D8">
              <w:rPr>
                <w:rFonts w:ascii="Arial" w:hAnsi="Arial" w:cs="Arial"/>
                <w:sz w:val="20"/>
                <w:szCs w:val="20"/>
                <w:vertAlign w:val="superscript"/>
              </w:rPr>
              <w:t>th</w:t>
            </w:r>
            <w:r w:rsidR="006873D8">
              <w:rPr>
                <w:rFonts w:ascii="Arial" w:hAnsi="Arial" w:cs="Arial"/>
                <w:sz w:val="20"/>
                <w:szCs w:val="20"/>
              </w:rPr>
              <w:t xml:space="preserve"> August.</w:t>
            </w:r>
          </w:p>
          <w:p w14:paraId="0BE4219D" w14:textId="6E19CF38" w:rsidR="00083A9C" w:rsidRPr="006F3392" w:rsidRDefault="00083A9C" w:rsidP="00B6695A">
            <w:pPr>
              <w:rPr>
                <w:rFonts w:ascii="Arial" w:hAnsi="Arial" w:cs="Arial"/>
                <w:sz w:val="20"/>
                <w:szCs w:val="20"/>
              </w:rPr>
            </w:pPr>
          </w:p>
        </w:tc>
        <w:tc>
          <w:tcPr>
            <w:tcW w:w="1984" w:type="dxa"/>
          </w:tcPr>
          <w:p w14:paraId="49EA2A9F" w14:textId="596DE297" w:rsidR="00083A9C" w:rsidRPr="006F3392" w:rsidRDefault="00AD35DF" w:rsidP="005C441F">
            <w:pPr>
              <w:rPr>
                <w:rFonts w:ascii="Arial" w:hAnsi="Arial" w:cs="Arial"/>
                <w:sz w:val="22"/>
                <w:szCs w:val="22"/>
              </w:rPr>
            </w:pPr>
            <w:r w:rsidRPr="006F3392">
              <w:rPr>
                <w:rFonts w:ascii="Arial" w:hAnsi="Arial" w:cs="Arial"/>
                <w:sz w:val="22"/>
                <w:szCs w:val="22"/>
              </w:rPr>
              <w:t>LS</w:t>
            </w:r>
            <w:r w:rsidR="003E4E24" w:rsidRPr="006F3392">
              <w:rPr>
                <w:rFonts w:ascii="Arial" w:hAnsi="Arial" w:cs="Arial"/>
                <w:sz w:val="22"/>
                <w:szCs w:val="22"/>
              </w:rPr>
              <w:t xml:space="preserve">, </w:t>
            </w:r>
            <w:r w:rsidRPr="006F3392">
              <w:rPr>
                <w:rFonts w:ascii="Arial" w:hAnsi="Arial" w:cs="Arial"/>
                <w:sz w:val="22"/>
                <w:szCs w:val="22"/>
              </w:rPr>
              <w:t>KS</w:t>
            </w:r>
            <w:r w:rsidR="003E4E24" w:rsidRPr="006F3392">
              <w:rPr>
                <w:rFonts w:ascii="Arial" w:hAnsi="Arial" w:cs="Arial"/>
                <w:sz w:val="22"/>
                <w:szCs w:val="22"/>
              </w:rPr>
              <w:t>, TM</w:t>
            </w:r>
          </w:p>
        </w:tc>
      </w:tr>
      <w:tr w:rsidR="00083A9C" w:rsidRPr="006F3392" w14:paraId="4E640ECA" w14:textId="77777777" w:rsidTr="00083A9C">
        <w:tc>
          <w:tcPr>
            <w:tcW w:w="829" w:type="dxa"/>
          </w:tcPr>
          <w:p w14:paraId="2C23B489" w14:textId="77777777" w:rsidR="00083A9C" w:rsidRPr="006F3392" w:rsidRDefault="00083A9C" w:rsidP="00B309E5">
            <w:pPr>
              <w:numPr>
                <w:ilvl w:val="0"/>
                <w:numId w:val="2"/>
              </w:numPr>
              <w:rPr>
                <w:rFonts w:ascii="Arial" w:hAnsi="Arial" w:cs="Arial"/>
                <w:sz w:val="22"/>
                <w:szCs w:val="22"/>
              </w:rPr>
            </w:pPr>
          </w:p>
        </w:tc>
        <w:tc>
          <w:tcPr>
            <w:tcW w:w="8222" w:type="dxa"/>
          </w:tcPr>
          <w:p w14:paraId="70D1C648" w14:textId="13044F04" w:rsidR="00083A9C" w:rsidRDefault="00083A9C" w:rsidP="006B4260">
            <w:pPr>
              <w:spacing w:after="120"/>
              <w:rPr>
                <w:rFonts w:ascii="Arial" w:hAnsi="Arial" w:cs="Arial"/>
                <w:sz w:val="20"/>
                <w:szCs w:val="20"/>
              </w:rPr>
            </w:pPr>
            <w:r w:rsidRPr="006F3392">
              <w:rPr>
                <w:rFonts w:ascii="Arial" w:hAnsi="Arial" w:cs="Arial"/>
                <w:sz w:val="20"/>
                <w:szCs w:val="20"/>
              </w:rPr>
              <w:t>A.O.B</w:t>
            </w:r>
            <w:r w:rsidR="00816D1E" w:rsidRPr="006F3392">
              <w:rPr>
                <w:rFonts w:ascii="Arial" w:hAnsi="Arial" w:cs="Arial"/>
                <w:sz w:val="20"/>
                <w:szCs w:val="20"/>
              </w:rPr>
              <w:t xml:space="preserve"> </w:t>
            </w:r>
            <w:r w:rsidR="005E47D2" w:rsidRPr="006F3392">
              <w:rPr>
                <w:rFonts w:ascii="Arial" w:hAnsi="Arial" w:cs="Arial"/>
                <w:sz w:val="20"/>
                <w:szCs w:val="20"/>
              </w:rPr>
              <w:t xml:space="preserve">– </w:t>
            </w:r>
            <w:r w:rsidR="005B2861">
              <w:rPr>
                <w:rFonts w:ascii="Arial" w:hAnsi="Arial" w:cs="Arial"/>
                <w:sz w:val="20"/>
                <w:szCs w:val="20"/>
              </w:rPr>
              <w:t>Starting to think about the AGM in November the question of venue with a suitable room was discussed. SG suggested hiring the Trinity Room at Trinity Park and he will investigate getting this organised.</w:t>
            </w:r>
          </w:p>
          <w:p w14:paraId="77CE0A70" w14:textId="04F0ECF4" w:rsidR="005B2861" w:rsidRPr="006F3392" w:rsidRDefault="005B2861" w:rsidP="006B4260">
            <w:pPr>
              <w:spacing w:after="120"/>
              <w:rPr>
                <w:rFonts w:ascii="Arial" w:hAnsi="Arial" w:cs="Arial"/>
                <w:sz w:val="20"/>
                <w:szCs w:val="20"/>
              </w:rPr>
            </w:pPr>
            <w:r>
              <w:rPr>
                <w:rFonts w:ascii="Arial" w:hAnsi="Arial" w:cs="Arial"/>
                <w:sz w:val="20"/>
                <w:szCs w:val="20"/>
              </w:rPr>
              <w:t>Meeting ended 21:09.</w:t>
            </w:r>
          </w:p>
          <w:p w14:paraId="7545AD3C" w14:textId="4041793E" w:rsidR="00083A9C" w:rsidRPr="006F3392" w:rsidRDefault="00083A9C" w:rsidP="00095B00">
            <w:pPr>
              <w:rPr>
                <w:rFonts w:ascii="Arial" w:hAnsi="Arial" w:cs="Arial"/>
                <w:b/>
                <w:sz w:val="20"/>
                <w:szCs w:val="20"/>
              </w:rPr>
            </w:pPr>
          </w:p>
        </w:tc>
        <w:tc>
          <w:tcPr>
            <w:tcW w:w="1984" w:type="dxa"/>
          </w:tcPr>
          <w:p w14:paraId="0D13DE6C" w14:textId="77777777" w:rsidR="00083A9C" w:rsidRPr="006F3392" w:rsidRDefault="00083A9C" w:rsidP="005C441F">
            <w:pPr>
              <w:rPr>
                <w:rFonts w:ascii="Arial" w:hAnsi="Arial" w:cs="Arial"/>
                <w:sz w:val="22"/>
                <w:szCs w:val="22"/>
              </w:rPr>
            </w:pPr>
          </w:p>
          <w:p w14:paraId="4E488005" w14:textId="29A924FB" w:rsidR="00083A9C" w:rsidRPr="006F3392" w:rsidRDefault="003E4E24" w:rsidP="005C441F">
            <w:pPr>
              <w:rPr>
                <w:rFonts w:ascii="Arial" w:hAnsi="Arial" w:cs="Arial"/>
                <w:sz w:val="22"/>
                <w:szCs w:val="22"/>
              </w:rPr>
            </w:pPr>
            <w:r w:rsidRPr="006F3392">
              <w:rPr>
                <w:rFonts w:ascii="Arial" w:hAnsi="Arial" w:cs="Arial"/>
                <w:sz w:val="22"/>
                <w:szCs w:val="22"/>
              </w:rPr>
              <w:t>All</w:t>
            </w:r>
          </w:p>
        </w:tc>
      </w:tr>
      <w:tr w:rsidR="00816D1E" w:rsidRPr="006F3392" w14:paraId="154247DA" w14:textId="77777777" w:rsidTr="00083A9C">
        <w:tc>
          <w:tcPr>
            <w:tcW w:w="829" w:type="dxa"/>
          </w:tcPr>
          <w:p w14:paraId="3A00235B" w14:textId="77777777" w:rsidR="00816D1E" w:rsidRPr="006F3392" w:rsidRDefault="00816D1E" w:rsidP="00B309E5">
            <w:pPr>
              <w:numPr>
                <w:ilvl w:val="0"/>
                <w:numId w:val="2"/>
              </w:numPr>
              <w:rPr>
                <w:rFonts w:ascii="Arial" w:hAnsi="Arial" w:cs="Arial"/>
                <w:sz w:val="22"/>
                <w:szCs w:val="22"/>
              </w:rPr>
            </w:pPr>
          </w:p>
        </w:tc>
        <w:tc>
          <w:tcPr>
            <w:tcW w:w="8222" w:type="dxa"/>
          </w:tcPr>
          <w:p w14:paraId="2AD51EFC" w14:textId="1063FDFC" w:rsidR="00816D1E" w:rsidRPr="006F3392" w:rsidRDefault="00816D1E" w:rsidP="00816D1E">
            <w:pPr>
              <w:rPr>
                <w:rFonts w:ascii="Arial" w:hAnsi="Arial" w:cs="Arial"/>
                <w:b/>
                <w:sz w:val="20"/>
                <w:szCs w:val="20"/>
              </w:rPr>
            </w:pPr>
            <w:r w:rsidRPr="006F3392">
              <w:rPr>
                <w:rFonts w:ascii="Arial" w:hAnsi="Arial" w:cs="Arial"/>
                <w:b/>
                <w:sz w:val="20"/>
                <w:szCs w:val="20"/>
              </w:rPr>
              <w:t>The 202</w:t>
            </w:r>
            <w:r w:rsidR="000B5620">
              <w:rPr>
                <w:rFonts w:ascii="Arial" w:hAnsi="Arial" w:cs="Arial"/>
                <w:b/>
                <w:sz w:val="20"/>
                <w:szCs w:val="20"/>
              </w:rPr>
              <w:t>5</w:t>
            </w:r>
            <w:r w:rsidRPr="006F3392">
              <w:rPr>
                <w:rFonts w:ascii="Arial" w:hAnsi="Arial" w:cs="Arial"/>
                <w:b/>
                <w:sz w:val="20"/>
                <w:szCs w:val="20"/>
              </w:rPr>
              <w:t xml:space="preserve"> meetings are at 7:30pm on the third Monday monthly as a face to face meeting at a suitable venue: </w:t>
            </w:r>
            <w:r w:rsidR="00123B69" w:rsidRPr="006F3392">
              <w:rPr>
                <w:rFonts w:ascii="Arial" w:hAnsi="Arial" w:cs="Arial"/>
                <w:b/>
                <w:sz w:val="20"/>
                <w:szCs w:val="20"/>
              </w:rPr>
              <w:t>Elmy Cycles 1</w:t>
            </w:r>
            <w:r w:rsidR="00123B69" w:rsidRPr="006F3392">
              <w:rPr>
                <w:rFonts w:ascii="Arial" w:hAnsi="Arial" w:cs="Arial"/>
                <w:b/>
                <w:sz w:val="20"/>
                <w:szCs w:val="20"/>
                <w:vertAlign w:val="superscript"/>
              </w:rPr>
              <w:t>st</w:t>
            </w:r>
            <w:r w:rsidR="00123B69" w:rsidRPr="006F3392">
              <w:rPr>
                <w:rFonts w:ascii="Arial" w:hAnsi="Arial" w:cs="Arial"/>
                <w:b/>
                <w:sz w:val="20"/>
                <w:szCs w:val="20"/>
              </w:rPr>
              <w:t xml:space="preserve"> Floor Events Area</w:t>
            </w:r>
          </w:p>
          <w:p w14:paraId="4D126CC2" w14:textId="73D67DB4" w:rsidR="00816D1E" w:rsidRPr="006F3392" w:rsidRDefault="00165F6E" w:rsidP="00816D1E">
            <w:pPr>
              <w:rPr>
                <w:rFonts w:ascii="Arial" w:hAnsi="Arial" w:cs="Arial"/>
                <w:b/>
                <w:sz w:val="20"/>
                <w:szCs w:val="20"/>
              </w:rPr>
            </w:pPr>
            <w:r>
              <w:rPr>
                <w:rFonts w:ascii="Arial" w:hAnsi="Arial" w:cs="Arial"/>
                <w:b/>
                <w:sz w:val="20"/>
                <w:szCs w:val="20"/>
              </w:rPr>
              <w:t xml:space="preserve">20 Jan, </w:t>
            </w:r>
            <w:r w:rsidR="00A26BCA" w:rsidRPr="006F3392">
              <w:rPr>
                <w:rFonts w:ascii="Arial" w:hAnsi="Arial" w:cs="Arial"/>
                <w:b/>
                <w:sz w:val="20"/>
                <w:szCs w:val="20"/>
              </w:rPr>
              <w:t>1</w:t>
            </w:r>
            <w:r>
              <w:rPr>
                <w:rFonts w:ascii="Arial" w:hAnsi="Arial" w:cs="Arial"/>
                <w:b/>
                <w:sz w:val="20"/>
                <w:szCs w:val="20"/>
              </w:rPr>
              <w:t>7</w:t>
            </w:r>
            <w:r w:rsidR="00816D1E" w:rsidRPr="006F3392">
              <w:rPr>
                <w:rFonts w:ascii="Arial" w:hAnsi="Arial" w:cs="Arial"/>
                <w:b/>
                <w:sz w:val="20"/>
                <w:szCs w:val="20"/>
              </w:rPr>
              <w:t xml:space="preserve"> Feb, </w:t>
            </w:r>
            <w:r w:rsidR="00A26BCA" w:rsidRPr="006F3392">
              <w:rPr>
                <w:rFonts w:ascii="Arial" w:hAnsi="Arial" w:cs="Arial"/>
                <w:b/>
                <w:sz w:val="20"/>
                <w:szCs w:val="20"/>
              </w:rPr>
              <w:t>1</w:t>
            </w:r>
            <w:r w:rsidR="00205DE6">
              <w:rPr>
                <w:rFonts w:ascii="Arial" w:hAnsi="Arial" w:cs="Arial"/>
                <w:b/>
                <w:sz w:val="20"/>
                <w:szCs w:val="20"/>
              </w:rPr>
              <w:t>7</w:t>
            </w:r>
            <w:r w:rsidR="00816D1E" w:rsidRPr="006F3392">
              <w:rPr>
                <w:rFonts w:ascii="Arial" w:hAnsi="Arial" w:cs="Arial"/>
                <w:b/>
                <w:sz w:val="20"/>
                <w:szCs w:val="20"/>
              </w:rPr>
              <w:t xml:space="preserve"> Mar, </w:t>
            </w:r>
            <w:r w:rsidR="00205DE6">
              <w:rPr>
                <w:rFonts w:ascii="Arial" w:hAnsi="Arial" w:cs="Arial"/>
                <w:b/>
                <w:sz w:val="20"/>
                <w:szCs w:val="20"/>
              </w:rPr>
              <w:t>2</w:t>
            </w:r>
            <w:r w:rsidR="00C752DA">
              <w:rPr>
                <w:rFonts w:ascii="Arial" w:hAnsi="Arial" w:cs="Arial"/>
                <w:b/>
                <w:sz w:val="20"/>
                <w:szCs w:val="20"/>
              </w:rPr>
              <w:t>3</w:t>
            </w:r>
            <w:r w:rsidR="00816D1E" w:rsidRPr="006F3392">
              <w:rPr>
                <w:rFonts w:ascii="Arial" w:hAnsi="Arial" w:cs="Arial"/>
                <w:b/>
                <w:sz w:val="20"/>
                <w:szCs w:val="20"/>
              </w:rPr>
              <w:t xml:space="preserve"> Apr, </w:t>
            </w:r>
            <w:r w:rsidR="00441C9D">
              <w:rPr>
                <w:rFonts w:ascii="Arial" w:hAnsi="Arial" w:cs="Arial"/>
                <w:b/>
                <w:sz w:val="20"/>
                <w:szCs w:val="20"/>
              </w:rPr>
              <w:t>19</w:t>
            </w:r>
            <w:r w:rsidR="00816D1E" w:rsidRPr="006F3392">
              <w:rPr>
                <w:rFonts w:ascii="Arial" w:hAnsi="Arial" w:cs="Arial"/>
                <w:b/>
                <w:sz w:val="20"/>
                <w:szCs w:val="20"/>
              </w:rPr>
              <w:t xml:space="preserve"> May, 1</w:t>
            </w:r>
            <w:r w:rsidR="00441C9D">
              <w:rPr>
                <w:rFonts w:ascii="Arial" w:hAnsi="Arial" w:cs="Arial"/>
                <w:b/>
                <w:sz w:val="20"/>
                <w:szCs w:val="20"/>
              </w:rPr>
              <w:t>6</w:t>
            </w:r>
            <w:r w:rsidR="00816D1E" w:rsidRPr="006F3392">
              <w:rPr>
                <w:rFonts w:ascii="Arial" w:hAnsi="Arial" w:cs="Arial"/>
                <w:b/>
                <w:sz w:val="20"/>
                <w:szCs w:val="20"/>
              </w:rPr>
              <w:t xml:space="preserve"> Jun, </w:t>
            </w:r>
            <w:r w:rsidR="00D67FA8">
              <w:rPr>
                <w:rFonts w:ascii="Arial" w:hAnsi="Arial" w:cs="Arial"/>
                <w:b/>
                <w:sz w:val="20"/>
                <w:szCs w:val="20"/>
              </w:rPr>
              <w:t>21</w:t>
            </w:r>
            <w:r w:rsidR="00816D1E" w:rsidRPr="006F3392">
              <w:rPr>
                <w:rFonts w:ascii="Arial" w:hAnsi="Arial" w:cs="Arial"/>
                <w:b/>
                <w:sz w:val="20"/>
                <w:szCs w:val="20"/>
              </w:rPr>
              <w:t xml:space="preserve"> Jul, 1</w:t>
            </w:r>
            <w:r w:rsidR="00C95B71">
              <w:rPr>
                <w:rFonts w:ascii="Arial" w:hAnsi="Arial" w:cs="Arial"/>
                <w:b/>
                <w:sz w:val="20"/>
                <w:szCs w:val="20"/>
              </w:rPr>
              <w:t>5</w:t>
            </w:r>
            <w:r w:rsidR="00816D1E" w:rsidRPr="006F3392">
              <w:rPr>
                <w:rFonts w:ascii="Arial" w:hAnsi="Arial" w:cs="Arial"/>
                <w:b/>
                <w:sz w:val="20"/>
                <w:szCs w:val="20"/>
              </w:rPr>
              <w:t xml:space="preserve"> Sep, </w:t>
            </w:r>
            <w:r w:rsidR="009E4537" w:rsidRPr="006F3392">
              <w:rPr>
                <w:rFonts w:ascii="Arial" w:hAnsi="Arial" w:cs="Arial"/>
                <w:b/>
                <w:sz w:val="20"/>
                <w:szCs w:val="20"/>
              </w:rPr>
              <w:t>2</w:t>
            </w:r>
            <w:r w:rsidR="00C95B71">
              <w:rPr>
                <w:rFonts w:ascii="Arial" w:hAnsi="Arial" w:cs="Arial"/>
                <w:b/>
                <w:sz w:val="20"/>
                <w:szCs w:val="20"/>
              </w:rPr>
              <w:t>0</w:t>
            </w:r>
            <w:r w:rsidR="00816D1E" w:rsidRPr="006F3392">
              <w:rPr>
                <w:rFonts w:ascii="Arial" w:hAnsi="Arial" w:cs="Arial"/>
                <w:b/>
                <w:sz w:val="20"/>
                <w:szCs w:val="20"/>
              </w:rPr>
              <w:t xml:space="preserve"> Oct. </w:t>
            </w:r>
          </w:p>
          <w:p w14:paraId="56E325B1" w14:textId="0892F604" w:rsidR="00816D1E" w:rsidRPr="006F3392" w:rsidRDefault="00816D1E" w:rsidP="00816D1E">
            <w:pPr>
              <w:spacing w:after="120"/>
              <w:rPr>
                <w:rFonts w:ascii="Arial" w:hAnsi="Arial" w:cs="Arial"/>
                <w:b/>
                <w:sz w:val="20"/>
                <w:szCs w:val="20"/>
              </w:rPr>
            </w:pPr>
            <w:r w:rsidRPr="006F3392">
              <w:rPr>
                <w:rFonts w:ascii="Arial" w:hAnsi="Arial" w:cs="Arial"/>
                <w:b/>
                <w:sz w:val="20"/>
                <w:szCs w:val="20"/>
              </w:rPr>
              <w:t xml:space="preserve">The AGM is on Thur </w:t>
            </w:r>
            <w:r w:rsidR="00AC7C00">
              <w:rPr>
                <w:rFonts w:ascii="Arial" w:hAnsi="Arial" w:cs="Arial"/>
                <w:b/>
                <w:sz w:val="20"/>
                <w:szCs w:val="20"/>
              </w:rPr>
              <w:t>06</w:t>
            </w:r>
            <w:r w:rsidRPr="006F3392">
              <w:rPr>
                <w:rFonts w:ascii="Arial" w:hAnsi="Arial" w:cs="Arial"/>
                <w:b/>
                <w:sz w:val="20"/>
                <w:szCs w:val="20"/>
              </w:rPr>
              <w:t xml:space="preserve"> Nov 202</w:t>
            </w:r>
            <w:r w:rsidR="00C95B71">
              <w:rPr>
                <w:rFonts w:ascii="Arial" w:hAnsi="Arial" w:cs="Arial"/>
                <w:b/>
                <w:sz w:val="20"/>
                <w:szCs w:val="20"/>
              </w:rPr>
              <w:t>5</w:t>
            </w:r>
            <w:r w:rsidRPr="006F3392">
              <w:rPr>
                <w:rFonts w:ascii="Arial" w:hAnsi="Arial" w:cs="Arial"/>
                <w:b/>
                <w:sz w:val="20"/>
                <w:szCs w:val="20"/>
              </w:rPr>
              <w:t xml:space="preserve">. The new committee will meet on </w:t>
            </w:r>
            <w:r w:rsidR="00FD00C9" w:rsidRPr="006F3392">
              <w:rPr>
                <w:rFonts w:ascii="Arial" w:hAnsi="Arial" w:cs="Arial"/>
                <w:b/>
                <w:sz w:val="20"/>
                <w:szCs w:val="20"/>
              </w:rPr>
              <w:t>1</w:t>
            </w:r>
            <w:r w:rsidR="00AC7C00">
              <w:rPr>
                <w:rFonts w:ascii="Arial" w:hAnsi="Arial" w:cs="Arial"/>
                <w:b/>
                <w:sz w:val="20"/>
                <w:szCs w:val="20"/>
              </w:rPr>
              <w:t>7</w:t>
            </w:r>
            <w:r w:rsidRPr="006F3392">
              <w:rPr>
                <w:rFonts w:ascii="Arial" w:hAnsi="Arial" w:cs="Arial"/>
                <w:b/>
                <w:sz w:val="20"/>
                <w:szCs w:val="20"/>
              </w:rPr>
              <w:t xml:space="preserve"> Nov.</w:t>
            </w:r>
          </w:p>
          <w:p w14:paraId="32593193" w14:textId="76EB1438" w:rsidR="00816D1E" w:rsidRPr="006F3392" w:rsidRDefault="00816D1E" w:rsidP="00816D1E">
            <w:pPr>
              <w:spacing w:after="120"/>
              <w:rPr>
                <w:rFonts w:ascii="Arial" w:hAnsi="Arial" w:cs="Arial"/>
                <w:sz w:val="20"/>
                <w:szCs w:val="20"/>
              </w:rPr>
            </w:pPr>
            <w:r w:rsidRPr="006F3392">
              <w:rPr>
                <w:rFonts w:ascii="Arial" w:hAnsi="Arial" w:cs="Arial"/>
                <w:b/>
                <w:sz w:val="20"/>
                <w:szCs w:val="20"/>
              </w:rPr>
              <w:t xml:space="preserve">Social evenings are held on the first </w:t>
            </w:r>
            <w:r w:rsidR="00BB7B9E" w:rsidRPr="006F3392">
              <w:rPr>
                <w:rFonts w:ascii="Arial" w:hAnsi="Arial" w:cs="Arial"/>
                <w:b/>
                <w:sz w:val="20"/>
                <w:szCs w:val="20"/>
              </w:rPr>
              <w:t>Thurs</w:t>
            </w:r>
            <w:r w:rsidRPr="006F3392">
              <w:rPr>
                <w:rFonts w:ascii="Arial" w:hAnsi="Arial" w:cs="Arial"/>
                <w:b/>
                <w:sz w:val="20"/>
                <w:szCs w:val="20"/>
              </w:rPr>
              <w:t xml:space="preserve">day of every month </w:t>
            </w:r>
            <w:r w:rsidR="00567899" w:rsidRPr="006F3392">
              <w:rPr>
                <w:rFonts w:ascii="Arial" w:hAnsi="Arial" w:cs="Arial"/>
                <w:b/>
                <w:sz w:val="20"/>
                <w:szCs w:val="20"/>
              </w:rPr>
              <w:t xml:space="preserve">or </w:t>
            </w:r>
            <w:r w:rsidRPr="006F3392">
              <w:rPr>
                <w:rFonts w:ascii="Arial" w:hAnsi="Arial" w:cs="Arial"/>
                <w:b/>
                <w:sz w:val="20"/>
                <w:szCs w:val="20"/>
              </w:rPr>
              <w:t>as per agreed schedule.</w:t>
            </w:r>
          </w:p>
        </w:tc>
        <w:tc>
          <w:tcPr>
            <w:tcW w:w="1984" w:type="dxa"/>
          </w:tcPr>
          <w:p w14:paraId="22CFB43D" w14:textId="77777777" w:rsidR="00816D1E" w:rsidRPr="006F3392" w:rsidRDefault="00816D1E" w:rsidP="005C441F">
            <w:pPr>
              <w:rPr>
                <w:rFonts w:ascii="Arial" w:hAnsi="Arial" w:cs="Arial"/>
                <w:sz w:val="22"/>
                <w:szCs w:val="22"/>
              </w:rPr>
            </w:pPr>
          </w:p>
        </w:tc>
      </w:tr>
    </w:tbl>
    <w:p w14:paraId="6F984674" w14:textId="77777777" w:rsidR="00240137" w:rsidRPr="006F3392" w:rsidRDefault="00240137">
      <w:pPr>
        <w:rPr>
          <w:rFonts w:ascii="Arial" w:hAnsi="Arial" w:cs="Arial"/>
          <w:szCs w:val="20"/>
        </w:rPr>
      </w:pPr>
    </w:p>
    <w:p w14:paraId="6019147D" w14:textId="204A425E" w:rsidR="00FE46B3" w:rsidRDefault="00FE46B3">
      <w:pPr>
        <w:rPr>
          <w:rFonts w:ascii="Arial" w:hAnsi="Arial" w:cs="Arial"/>
          <w:szCs w:val="20"/>
        </w:rPr>
      </w:pPr>
    </w:p>
    <w:sectPr w:rsidR="00FE46B3" w:rsidSect="00106D4C">
      <w:headerReference w:type="default" r:id="rId8"/>
      <w:pgSz w:w="11909" w:h="16834" w:code="9"/>
      <w:pgMar w:top="284" w:right="567" w:bottom="822" w:left="567" w:header="283"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354C6" w14:textId="77777777" w:rsidR="00F504A0" w:rsidRPr="006F3392" w:rsidRDefault="00F504A0" w:rsidP="00A44F93">
      <w:r w:rsidRPr="006F3392">
        <w:separator/>
      </w:r>
    </w:p>
  </w:endnote>
  <w:endnote w:type="continuationSeparator" w:id="0">
    <w:p w14:paraId="1BDA271B" w14:textId="77777777" w:rsidR="00F504A0" w:rsidRPr="006F3392" w:rsidRDefault="00F504A0" w:rsidP="00A44F93">
      <w:r w:rsidRPr="006F339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85428" w14:textId="77777777" w:rsidR="00F504A0" w:rsidRPr="006F3392" w:rsidRDefault="00F504A0" w:rsidP="00A44F93">
      <w:r w:rsidRPr="006F3392">
        <w:separator/>
      </w:r>
    </w:p>
  </w:footnote>
  <w:footnote w:type="continuationSeparator" w:id="0">
    <w:p w14:paraId="622CBF80" w14:textId="77777777" w:rsidR="00F504A0" w:rsidRPr="006F3392" w:rsidRDefault="00F504A0" w:rsidP="00A44F93">
      <w:r w:rsidRPr="006F339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7B639" w14:textId="45631C82" w:rsidR="00414961" w:rsidRPr="006F3392" w:rsidRDefault="00AC24D1">
    <w:pPr>
      <w:pStyle w:val="Header"/>
    </w:pPr>
    <w:r w:rsidRPr="006F3392">
      <w:rPr>
        <w:noProof/>
      </w:rPr>
      <w:drawing>
        <wp:anchor distT="0" distB="0" distL="114300" distR="114300" simplePos="0" relativeHeight="251657728" behindDoc="1" locked="0" layoutInCell="1" allowOverlap="1" wp14:anchorId="7AA37249" wp14:editId="7CE702CB">
          <wp:simplePos x="0" y="0"/>
          <wp:positionH relativeFrom="margin">
            <wp:posOffset>5887085</wp:posOffset>
          </wp:positionH>
          <wp:positionV relativeFrom="margin">
            <wp:posOffset>-323215</wp:posOffset>
          </wp:positionV>
          <wp:extent cx="1123950" cy="1123950"/>
          <wp:effectExtent l="0" t="0" r="0" b="0"/>
          <wp:wrapThrough wrapText="bothSides">
            <wp:wrapPolygon edited="0">
              <wp:start x="0" y="0"/>
              <wp:lineTo x="0" y="21234"/>
              <wp:lineTo x="21234" y="21234"/>
              <wp:lineTo x="21234" y="0"/>
              <wp:lineTo x="0" y="0"/>
            </wp:wrapPolygon>
          </wp:wrapThrough>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F67488" w14:textId="77777777" w:rsidR="00A44F93" w:rsidRPr="006F3392" w:rsidRDefault="00A44F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490496"/>
    <w:multiLevelType w:val="hybridMultilevel"/>
    <w:tmpl w:val="19867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E63FC5"/>
    <w:multiLevelType w:val="hybridMultilevel"/>
    <w:tmpl w:val="470A9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315E83"/>
    <w:multiLevelType w:val="hybridMultilevel"/>
    <w:tmpl w:val="3C144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C155D0"/>
    <w:multiLevelType w:val="hybridMultilevel"/>
    <w:tmpl w:val="8B281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641096"/>
    <w:multiLevelType w:val="hybridMultilevel"/>
    <w:tmpl w:val="99C47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CF08DF"/>
    <w:multiLevelType w:val="hybridMultilevel"/>
    <w:tmpl w:val="F32C9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F2076C"/>
    <w:multiLevelType w:val="hybridMultilevel"/>
    <w:tmpl w:val="F2763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A9669D"/>
    <w:multiLevelType w:val="hybridMultilevel"/>
    <w:tmpl w:val="CC2E75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10932558">
    <w:abstractNumId w:val="0"/>
  </w:num>
  <w:num w:numId="2" w16cid:durableId="898446116">
    <w:abstractNumId w:val="7"/>
  </w:num>
  <w:num w:numId="3" w16cid:durableId="1827358676">
    <w:abstractNumId w:val="1"/>
  </w:num>
  <w:num w:numId="4" w16cid:durableId="665788351">
    <w:abstractNumId w:val="2"/>
  </w:num>
  <w:num w:numId="5" w16cid:durableId="1091389166">
    <w:abstractNumId w:val="4"/>
  </w:num>
  <w:num w:numId="6" w16cid:durableId="1705666098">
    <w:abstractNumId w:val="5"/>
  </w:num>
  <w:num w:numId="7" w16cid:durableId="2005429236">
    <w:abstractNumId w:val="6"/>
  </w:num>
  <w:num w:numId="8" w16cid:durableId="202338697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75C"/>
    <w:rsid w:val="000000D9"/>
    <w:rsid w:val="00000410"/>
    <w:rsid w:val="00002E77"/>
    <w:rsid w:val="0000526B"/>
    <w:rsid w:val="00006AED"/>
    <w:rsid w:val="00010EB7"/>
    <w:rsid w:val="000147CD"/>
    <w:rsid w:val="00017F0F"/>
    <w:rsid w:val="00020A9D"/>
    <w:rsid w:val="00031097"/>
    <w:rsid w:val="000312E3"/>
    <w:rsid w:val="000335F7"/>
    <w:rsid w:val="000346C4"/>
    <w:rsid w:val="0003499F"/>
    <w:rsid w:val="00035466"/>
    <w:rsid w:val="00035563"/>
    <w:rsid w:val="00035B85"/>
    <w:rsid w:val="00037E20"/>
    <w:rsid w:val="00040485"/>
    <w:rsid w:val="0004263A"/>
    <w:rsid w:val="00045415"/>
    <w:rsid w:val="00054F0C"/>
    <w:rsid w:val="00055BF0"/>
    <w:rsid w:val="00057DF4"/>
    <w:rsid w:val="0006123E"/>
    <w:rsid w:val="00061541"/>
    <w:rsid w:val="00067818"/>
    <w:rsid w:val="00067B5C"/>
    <w:rsid w:val="00083196"/>
    <w:rsid w:val="00083A9C"/>
    <w:rsid w:val="00095B00"/>
    <w:rsid w:val="000967F3"/>
    <w:rsid w:val="000A4351"/>
    <w:rsid w:val="000B174B"/>
    <w:rsid w:val="000B1978"/>
    <w:rsid w:val="000B21BA"/>
    <w:rsid w:val="000B369E"/>
    <w:rsid w:val="000B4299"/>
    <w:rsid w:val="000B5620"/>
    <w:rsid w:val="000C5803"/>
    <w:rsid w:val="000F7FD9"/>
    <w:rsid w:val="001001A8"/>
    <w:rsid w:val="001002D9"/>
    <w:rsid w:val="00106D4C"/>
    <w:rsid w:val="00107514"/>
    <w:rsid w:val="00113ABE"/>
    <w:rsid w:val="00123B69"/>
    <w:rsid w:val="001246B9"/>
    <w:rsid w:val="00131A02"/>
    <w:rsid w:val="001346DC"/>
    <w:rsid w:val="00141008"/>
    <w:rsid w:val="00146B3D"/>
    <w:rsid w:val="00150D5C"/>
    <w:rsid w:val="00151BB8"/>
    <w:rsid w:val="00160954"/>
    <w:rsid w:val="00164C93"/>
    <w:rsid w:val="00165F6E"/>
    <w:rsid w:val="001719B5"/>
    <w:rsid w:val="00172EE8"/>
    <w:rsid w:val="0019060B"/>
    <w:rsid w:val="0019177F"/>
    <w:rsid w:val="001A0969"/>
    <w:rsid w:val="001A1607"/>
    <w:rsid w:val="001B398D"/>
    <w:rsid w:val="001B6A72"/>
    <w:rsid w:val="001B6B44"/>
    <w:rsid w:val="001B761C"/>
    <w:rsid w:val="001C2FC2"/>
    <w:rsid w:val="001C575E"/>
    <w:rsid w:val="001C7417"/>
    <w:rsid w:val="001D2AAB"/>
    <w:rsid w:val="001D3E03"/>
    <w:rsid w:val="001D6AB0"/>
    <w:rsid w:val="001D6E49"/>
    <w:rsid w:val="001E03BC"/>
    <w:rsid w:val="001E0A99"/>
    <w:rsid w:val="001F4070"/>
    <w:rsid w:val="001F5D20"/>
    <w:rsid w:val="0020223C"/>
    <w:rsid w:val="00205DE6"/>
    <w:rsid w:val="0021075C"/>
    <w:rsid w:val="002117DD"/>
    <w:rsid w:val="00233A69"/>
    <w:rsid w:val="00236CCB"/>
    <w:rsid w:val="00240137"/>
    <w:rsid w:val="00250A93"/>
    <w:rsid w:val="002520CC"/>
    <w:rsid w:val="00262E9D"/>
    <w:rsid w:val="00263EA6"/>
    <w:rsid w:val="002672FC"/>
    <w:rsid w:val="00277BAE"/>
    <w:rsid w:val="00281FC5"/>
    <w:rsid w:val="00286BB8"/>
    <w:rsid w:val="00291A99"/>
    <w:rsid w:val="002A2E52"/>
    <w:rsid w:val="002A5FC8"/>
    <w:rsid w:val="002B703B"/>
    <w:rsid w:val="002D6C75"/>
    <w:rsid w:val="002D7B12"/>
    <w:rsid w:val="002E1464"/>
    <w:rsid w:val="002E543A"/>
    <w:rsid w:val="002F070B"/>
    <w:rsid w:val="002F2D61"/>
    <w:rsid w:val="00306AF7"/>
    <w:rsid w:val="00307AEB"/>
    <w:rsid w:val="00314D3E"/>
    <w:rsid w:val="003166FD"/>
    <w:rsid w:val="00323C3E"/>
    <w:rsid w:val="00324543"/>
    <w:rsid w:val="00334242"/>
    <w:rsid w:val="003440B0"/>
    <w:rsid w:val="003461C4"/>
    <w:rsid w:val="00347DAF"/>
    <w:rsid w:val="00352887"/>
    <w:rsid w:val="00355518"/>
    <w:rsid w:val="003620E0"/>
    <w:rsid w:val="00364110"/>
    <w:rsid w:val="003774BB"/>
    <w:rsid w:val="00377690"/>
    <w:rsid w:val="00382EDF"/>
    <w:rsid w:val="00397AEF"/>
    <w:rsid w:val="003B2827"/>
    <w:rsid w:val="003B56A3"/>
    <w:rsid w:val="003C233A"/>
    <w:rsid w:val="003C27DA"/>
    <w:rsid w:val="003D0804"/>
    <w:rsid w:val="003D62C1"/>
    <w:rsid w:val="003E24B3"/>
    <w:rsid w:val="003E4E24"/>
    <w:rsid w:val="003F41F1"/>
    <w:rsid w:val="003F6666"/>
    <w:rsid w:val="003F7C72"/>
    <w:rsid w:val="00403F27"/>
    <w:rsid w:val="00404D82"/>
    <w:rsid w:val="00414961"/>
    <w:rsid w:val="0042479B"/>
    <w:rsid w:val="00425699"/>
    <w:rsid w:val="00441C9D"/>
    <w:rsid w:val="0044241E"/>
    <w:rsid w:val="004576FF"/>
    <w:rsid w:val="00463C5C"/>
    <w:rsid w:val="00464909"/>
    <w:rsid w:val="004665C0"/>
    <w:rsid w:val="00467CAB"/>
    <w:rsid w:val="00483B2E"/>
    <w:rsid w:val="00484636"/>
    <w:rsid w:val="004846CE"/>
    <w:rsid w:val="004847EE"/>
    <w:rsid w:val="004852EC"/>
    <w:rsid w:val="00490CD6"/>
    <w:rsid w:val="004A152E"/>
    <w:rsid w:val="004A165F"/>
    <w:rsid w:val="004A6AB9"/>
    <w:rsid w:val="004B09CA"/>
    <w:rsid w:val="004B2F84"/>
    <w:rsid w:val="004B7595"/>
    <w:rsid w:val="004C0C85"/>
    <w:rsid w:val="004C21C1"/>
    <w:rsid w:val="004C2C5A"/>
    <w:rsid w:val="004C2D71"/>
    <w:rsid w:val="004D107A"/>
    <w:rsid w:val="004D24BC"/>
    <w:rsid w:val="004D43BE"/>
    <w:rsid w:val="004E1AE4"/>
    <w:rsid w:val="004E70EF"/>
    <w:rsid w:val="004F2CB6"/>
    <w:rsid w:val="004F5841"/>
    <w:rsid w:val="0050072A"/>
    <w:rsid w:val="00502390"/>
    <w:rsid w:val="005161BA"/>
    <w:rsid w:val="00523265"/>
    <w:rsid w:val="00526EEF"/>
    <w:rsid w:val="00551AA6"/>
    <w:rsid w:val="00552E71"/>
    <w:rsid w:val="0055469B"/>
    <w:rsid w:val="00556FD6"/>
    <w:rsid w:val="00567899"/>
    <w:rsid w:val="005703FC"/>
    <w:rsid w:val="00583615"/>
    <w:rsid w:val="005859B7"/>
    <w:rsid w:val="005936C2"/>
    <w:rsid w:val="005A0F88"/>
    <w:rsid w:val="005A1B7F"/>
    <w:rsid w:val="005A6A52"/>
    <w:rsid w:val="005B2861"/>
    <w:rsid w:val="005B5526"/>
    <w:rsid w:val="005C441F"/>
    <w:rsid w:val="005D0255"/>
    <w:rsid w:val="005D247A"/>
    <w:rsid w:val="005D6FE1"/>
    <w:rsid w:val="005E1218"/>
    <w:rsid w:val="005E34B4"/>
    <w:rsid w:val="005E3618"/>
    <w:rsid w:val="005E36CD"/>
    <w:rsid w:val="005E47D2"/>
    <w:rsid w:val="005F1863"/>
    <w:rsid w:val="005F1DAC"/>
    <w:rsid w:val="005F1F8A"/>
    <w:rsid w:val="005F2BAF"/>
    <w:rsid w:val="005F4234"/>
    <w:rsid w:val="005F42EA"/>
    <w:rsid w:val="00601530"/>
    <w:rsid w:val="00603991"/>
    <w:rsid w:val="00610240"/>
    <w:rsid w:val="00611B5C"/>
    <w:rsid w:val="006174ED"/>
    <w:rsid w:val="00636F1F"/>
    <w:rsid w:val="00643FFA"/>
    <w:rsid w:val="0065514B"/>
    <w:rsid w:val="00655ED1"/>
    <w:rsid w:val="006604B2"/>
    <w:rsid w:val="006621E0"/>
    <w:rsid w:val="0068552B"/>
    <w:rsid w:val="00686EB7"/>
    <w:rsid w:val="006873D8"/>
    <w:rsid w:val="0069255A"/>
    <w:rsid w:val="00692A1C"/>
    <w:rsid w:val="0069376B"/>
    <w:rsid w:val="006A487B"/>
    <w:rsid w:val="006B4260"/>
    <w:rsid w:val="006B7698"/>
    <w:rsid w:val="006D1362"/>
    <w:rsid w:val="006D5483"/>
    <w:rsid w:val="006E2A16"/>
    <w:rsid w:val="006E3167"/>
    <w:rsid w:val="006E742A"/>
    <w:rsid w:val="006E7B90"/>
    <w:rsid w:val="006F3392"/>
    <w:rsid w:val="006F79AE"/>
    <w:rsid w:val="00701C95"/>
    <w:rsid w:val="00703265"/>
    <w:rsid w:val="007047C2"/>
    <w:rsid w:val="00721A3D"/>
    <w:rsid w:val="00723907"/>
    <w:rsid w:val="00723FBA"/>
    <w:rsid w:val="00726368"/>
    <w:rsid w:val="00732FA4"/>
    <w:rsid w:val="00747D06"/>
    <w:rsid w:val="00755658"/>
    <w:rsid w:val="00755D4F"/>
    <w:rsid w:val="0076094F"/>
    <w:rsid w:val="0076176B"/>
    <w:rsid w:val="00761D42"/>
    <w:rsid w:val="0076564D"/>
    <w:rsid w:val="007662A9"/>
    <w:rsid w:val="00770E78"/>
    <w:rsid w:val="00786601"/>
    <w:rsid w:val="007916E0"/>
    <w:rsid w:val="007922E2"/>
    <w:rsid w:val="007A2CF4"/>
    <w:rsid w:val="007A49F6"/>
    <w:rsid w:val="007A54F5"/>
    <w:rsid w:val="007C099B"/>
    <w:rsid w:val="007C1AC4"/>
    <w:rsid w:val="007C20AC"/>
    <w:rsid w:val="007E2F5B"/>
    <w:rsid w:val="007E3CD2"/>
    <w:rsid w:val="007F08EC"/>
    <w:rsid w:val="007F465B"/>
    <w:rsid w:val="00801E35"/>
    <w:rsid w:val="0080508E"/>
    <w:rsid w:val="0080599D"/>
    <w:rsid w:val="0081076B"/>
    <w:rsid w:val="008117C6"/>
    <w:rsid w:val="0081473A"/>
    <w:rsid w:val="00816D1E"/>
    <w:rsid w:val="00823E28"/>
    <w:rsid w:val="00823E3E"/>
    <w:rsid w:val="00827643"/>
    <w:rsid w:val="008304BE"/>
    <w:rsid w:val="008347FE"/>
    <w:rsid w:val="00842AC5"/>
    <w:rsid w:val="00842B8E"/>
    <w:rsid w:val="00843B9D"/>
    <w:rsid w:val="00851F15"/>
    <w:rsid w:val="008567A2"/>
    <w:rsid w:val="008707AB"/>
    <w:rsid w:val="00877250"/>
    <w:rsid w:val="00877B81"/>
    <w:rsid w:val="0088589D"/>
    <w:rsid w:val="0089265D"/>
    <w:rsid w:val="00895AA3"/>
    <w:rsid w:val="008974C9"/>
    <w:rsid w:val="008A29F6"/>
    <w:rsid w:val="008A3B0E"/>
    <w:rsid w:val="008A42C0"/>
    <w:rsid w:val="008B42E4"/>
    <w:rsid w:val="008B6621"/>
    <w:rsid w:val="008C4530"/>
    <w:rsid w:val="008E27C5"/>
    <w:rsid w:val="008E3D2E"/>
    <w:rsid w:val="008E7FCB"/>
    <w:rsid w:val="008F1437"/>
    <w:rsid w:val="008F4729"/>
    <w:rsid w:val="008F68DC"/>
    <w:rsid w:val="0090155A"/>
    <w:rsid w:val="00905841"/>
    <w:rsid w:val="009062C8"/>
    <w:rsid w:val="00913765"/>
    <w:rsid w:val="00914C2B"/>
    <w:rsid w:val="00920AB0"/>
    <w:rsid w:val="009230C5"/>
    <w:rsid w:val="00924239"/>
    <w:rsid w:val="00927916"/>
    <w:rsid w:val="009305CD"/>
    <w:rsid w:val="00945A2E"/>
    <w:rsid w:val="0095074B"/>
    <w:rsid w:val="00951A6F"/>
    <w:rsid w:val="009637B9"/>
    <w:rsid w:val="00984D8C"/>
    <w:rsid w:val="00987EE5"/>
    <w:rsid w:val="0099321D"/>
    <w:rsid w:val="00997854"/>
    <w:rsid w:val="009A163F"/>
    <w:rsid w:val="009A6326"/>
    <w:rsid w:val="009B5B33"/>
    <w:rsid w:val="009C3DEB"/>
    <w:rsid w:val="009C5975"/>
    <w:rsid w:val="009D1A2B"/>
    <w:rsid w:val="009D374B"/>
    <w:rsid w:val="009D4254"/>
    <w:rsid w:val="009D584A"/>
    <w:rsid w:val="009D5A4A"/>
    <w:rsid w:val="009E4537"/>
    <w:rsid w:val="00A03E0D"/>
    <w:rsid w:val="00A05629"/>
    <w:rsid w:val="00A10DDB"/>
    <w:rsid w:val="00A1425F"/>
    <w:rsid w:val="00A24425"/>
    <w:rsid w:val="00A26BCA"/>
    <w:rsid w:val="00A311E3"/>
    <w:rsid w:val="00A429F4"/>
    <w:rsid w:val="00A44F93"/>
    <w:rsid w:val="00A45673"/>
    <w:rsid w:val="00A52A0B"/>
    <w:rsid w:val="00A539AE"/>
    <w:rsid w:val="00A6064B"/>
    <w:rsid w:val="00A64AFA"/>
    <w:rsid w:val="00A6693E"/>
    <w:rsid w:val="00A66D12"/>
    <w:rsid w:val="00A72413"/>
    <w:rsid w:val="00A768C2"/>
    <w:rsid w:val="00A77FA2"/>
    <w:rsid w:val="00A81163"/>
    <w:rsid w:val="00A902DA"/>
    <w:rsid w:val="00A90E89"/>
    <w:rsid w:val="00A95359"/>
    <w:rsid w:val="00AA0972"/>
    <w:rsid w:val="00AC24D1"/>
    <w:rsid w:val="00AC3A39"/>
    <w:rsid w:val="00AC77A4"/>
    <w:rsid w:val="00AC7C00"/>
    <w:rsid w:val="00AD00FF"/>
    <w:rsid w:val="00AD35DF"/>
    <w:rsid w:val="00AD5D13"/>
    <w:rsid w:val="00AE0F52"/>
    <w:rsid w:val="00AF05AF"/>
    <w:rsid w:val="00AF2A21"/>
    <w:rsid w:val="00B01E17"/>
    <w:rsid w:val="00B07026"/>
    <w:rsid w:val="00B105D3"/>
    <w:rsid w:val="00B20A49"/>
    <w:rsid w:val="00B251DE"/>
    <w:rsid w:val="00B255ED"/>
    <w:rsid w:val="00B30546"/>
    <w:rsid w:val="00B309E5"/>
    <w:rsid w:val="00B32F58"/>
    <w:rsid w:val="00B37E2A"/>
    <w:rsid w:val="00B41C0A"/>
    <w:rsid w:val="00B42537"/>
    <w:rsid w:val="00B4470A"/>
    <w:rsid w:val="00B52BBE"/>
    <w:rsid w:val="00B57F49"/>
    <w:rsid w:val="00B6117B"/>
    <w:rsid w:val="00B62F37"/>
    <w:rsid w:val="00B63DC2"/>
    <w:rsid w:val="00B6695A"/>
    <w:rsid w:val="00B745C5"/>
    <w:rsid w:val="00B7540B"/>
    <w:rsid w:val="00B76470"/>
    <w:rsid w:val="00B811C8"/>
    <w:rsid w:val="00B870C6"/>
    <w:rsid w:val="00B92095"/>
    <w:rsid w:val="00B9396F"/>
    <w:rsid w:val="00BA1DBE"/>
    <w:rsid w:val="00BB6054"/>
    <w:rsid w:val="00BB6A29"/>
    <w:rsid w:val="00BB7B9E"/>
    <w:rsid w:val="00BC0615"/>
    <w:rsid w:val="00BC1730"/>
    <w:rsid w:val="00BC247D"/>
    <w:rsid w:val="00BC30AB"/>
    <w:rsid w:val="00BC58EE"/>
    <w:rsid w:val="00BC6745"/>
    <w:rsid w:val="00BD35C5"/>
    <w:rsid w:val="00BD49A4"/>
    <w:rsid w:val="00BD6936"/>
    <w:rsid w:val="00BD7013"/>
    <w:rsid w:val="00BE0226"/>
    <w:rsid w:val="00BE77B8"/>
    <w:rsid w:val="00BF405A"/>
    <w:rsid w:val="00C02383"/>
    <w:rsid w:val="00C04700"/>
    <w:rsid w:val="00C11080"/>
    <w:rsid w:val="00C21C3B"/>
    <w:rsid w:val="00C278AA"/>
    <w:rsid w:val="00C31758"/>
    <w:rsid w:val="00C32391"/>
    <w:rsid w:val="00C34895"/>
    <w:rsid w:val="00C40913"/>
    <w:rsid w:val="00C446C4"/>
    <w:rsid w:val="00C501E3"/>
    <w:rsid w:val="00C57065"/>
    <w:rsid w:val="00C744C0"/>
    <w:rsid w:val="00C752DA"/>
    <w:rsid w:val="00C76B79"/>
    <w:rsid w:val="00C870B2"/>
    <w:rsid w:val="00C90D16"/>
    <w:rsid w:val="00C91566"/>
    <w:rsid w:val="00C939B1"/>
    <w:rsid w:val="00C95B71"/>
    <w:rsid w:val="00CA09F8"/>
    <w:rsid w:val="00CA2967"/>
    <w:rsid w:val="00CA3F0F"/>
    <w:rsid w:val="00CA50D9"/>
    <w:rsid w:val="00CC0955"/>
    <w:rsid w:val="00CC119C"/>
    <w:rsid w:val="00CD3660"/>
    <w:rsid w:val="00CD459E"/>
    <w:rsid w:val="00CE0170"/>
    <w:rsid w:val="00CE290B"/>
    <w:rsid w:val="00CE5FDB"/>
    <w:rsid w:val="00D0221E"/>
    <w:rsid w:val="00D027F3"/>
    <w:rsid w:val="00D1352C"/>
    <w:rsid w:val="00D14C96"/>
    <w:rsid w:val="00D17A28"/>
    <w:rsid w:val="00D2217F"/>
    <w:rsid w:val="00D30C9D"/>
    <w:rsid w:val="00D32FBF"/>
    <w:rsid w:val="00D37DC6"/>
    <w:rsid w:val="00D43F5E"/>
    <w:rsid w:val="00D4589D"/>
    <w:rsid w:val="00D46652"/>
    <w:rsid w:val="00D507F5"/>
    <w:rsid w:val="00D50E5C"/>
    <w:rsid w:val="00D65B3A"/>
    <w:rsid w:val="00D67FA8"/>
    <w:rsid w:val="00D7507C"/>
    <w:rsid w:val="00D761DD"/>
    <w:rsid w:val="00D76A0A"/>
    <w:rsid w:val="00D91D08"/>
    <w:rsid w:val="00DA0196"/>
    <w:rsid w:val="00DA251D"/>
    <w:rsid w:val="00DB65E1"/>
    <w:rsid w:val="00DE359A"/>
    <w:rsid w:val="00DE6956"/>
    <w:rsid w:val="00DE7793"/>
    <w:rsid w:val="00DF31DF"/>
    <w:rsid w:val="00E05D3C"/>
    <w:rsid w:val="00E15B83"/>
    <w:rsid w:val="00E163FF"/>
    <w:rsid w:val="00E2659B"/>
    <w:rsid w:val="00E3280A"/>
    <w:rsid w:val="00E43B2F"/>
    <w:rsid w:val="00E44208"/>
    <w:rsid w:val="00E443A2"/>
    <w:rsid w:val="00E44C70"/>
    <w:rsid w:val="00E45033"/>
    <w:rsid w:val="00E51645"/>
    <w:rsid w:val="00E52415"/>
    <w:rsid w:val="00E531CF"/>
    <w:rsid w:val="00E53688"/>
    <w:rsid w:val="00E55E3A"/>
    <w:rsid w:val="00E63D2F"/>
    <w:rsid w:val="00E72A78"/>
    <w:rsid w:val="00E803D9"/>
    <w:rsid w:val="00E80444"/>
    <w:rsid w:val="00E82C83"/>
    <w:rsid w:val="00E84AAF"/>
    <w:rsid w:val="00E946C4"/>
    <w:rsid w:val="00E95AD2"/>
    <w:rsid w:val="00E96EFC"/>
    <w:rsid w:val="00EA51B8"/>
    <w:rsid w:val="00EA5A17"/>
    <w:rsid w:val="00EB273A"/>
    <w:rsid w:val="00EB3537"/>
    <w:rsid w:val="00EB6E5E"/>
    <w:rsid w:val="00ED29AA"/>
    <w:rsid w:val="00ED7866"/>
    <w:rsid w:val="00ED7A63"/>
    <w:rsid w:val="00EE1400"/>
    <w:rsid w:val="00EE2AD8"/>
    <w:rsid w:val="00EE475B"/>
    <w:rsid w:val="00EE73B7"/>
    <w:rsid w:val="00F036D8"/>
    <w:rsid w:val="00F30997"/>
    <w:rsid w:val="00F3351A"/>
    <w:rsid w:val="00F36BCF"/>
    <w:rsid w:val="00F50131"/>
    <w:rsid w:val="00F504A0"/>
    <w:rsid w:val="00F53D57"/>
    <w:rsid w:val="00F60008"/>
    <w:rsid w:val="00F66598"/>
    <w:rsid w:val="00F735D4"/>
    <w:rsid w:val="00F74192"/>
    <w:rsid w:val="00F7688E"/>
    <w:rsid w:val="00F769DC"/>
    <w:rsid w:val="00F930C5"/>
    <w:rsid w:val="00FA52C1"/>
    <w:rsid w:val="00FA5BEF"/>
    <w:rsid w:val="00FA6280"/>
    <w:rsid w:val="00FB381B"/>
    <w:rsid w:val="00FB61D7"/>
    <w:rsid w:val="00FB65AD"/>
    <w:rsid w:val="00FB6A83"/>
    <w:rsid w:val="00FC5CF7"/>
    <w:rsid w:val="00FC68AF"/>
    <w:rsid w:val="00FD00C9"/>
    <w:rsid w:val="00FD0F61"/>
    <w:rsid w:val="00FD491C"/>
    <w:rsid w:val="00FD5033"/>
    <w:rsid w:val="00FD7F75"/>
    <w:rsid w:val="00FE46B3"/>
    <w:rsid w:val="00FE5782"/>
    <w:rsid w:val="00FE75D0"/>
    <w:rsid w:val="00FF038A"/>
    <w:rsid w:val="00FF2F4B"/>
    <w:rsid w:val="00FF583E"/>
    <w:rsid w:val="00FF6F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331164"/>
  <w15:chartTrackingRefBased/>
  <w15:docId w15:val="{E5774676-C380-4FEE-9BD1-339F98207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rFonts w:ascii="Arial" w:hAnsi="Arial" w:cs="Arial"/>
      <w:b/>
      <w:bCs/>
      <w:sz w:val="28"/>
    </w:rPr>
  </w:style>
  <w:style w:type="paragraph" w:styleId="Heading3">
    <w:name w:val="heading 3"/>
    <w:basedOn w:val="Normal"/>
    <w:next w:val="Normal"/>
    <w:qFormat/>
    <w:pPr>
      <w:keepNext/>
      <w:outlineLvl w:val="2"/>
    </w:pPr>
    <w:rPr>
      <w:rFonts w:ascii="Arial" w:hAnsi="Arial" w:cs="Arial"/>
      <w:sz w:val="28"/>
    </w:rPr>
  </w:style>
  <w:style w:type="paragraph" w:styleId="Heading4">
    <w:name w:val="heading 4"/>
    <w:basedOn w:val="Normal"/>
    <w:next w:val="Normal"/>
    <w:qFormat/>
    <w:pPr>
      <w:keepNext/>
      <w:outlineLvl w:val="3"/>
    </w:pPr>
    <w:rPr>
      <w:rFonts w:ascii="Arial" w:hAnsi="Arial" w:cs="Arial"/>
      <w:sz w:val="32"/>
    </w:rPr>
  </w:style>
  <w:style w:type="paragraph" w:styleId="Heading5">
    <w:name w:val="heading 5"/>
    <w:basedOn w:val="Normal"/>
    <w:next w:val="Normal"/>
    <w:qFormat/>
    <w:pPr>
      <w:keepNext/>
      <w:outlineLvl w:val="4"/>
    </w:pPr>
    <w:rPr>
      <w:rFonts w:ascii="Arial" w:hAnsi="Arial" w:cs="Arial"/>
      <w:b/>
      <w:bCs/>
      <w:u w:val="single"/>
    </w:rPr>
  </w:style>
  <w:style w:type="paragraph" w:styleId="Heading6">
    <w:name w:val="heading 6"/>
    <w:basedOn w:val="Normal"/>
    <w:next w:val="Normal"/>
    <w:qFormat/>
    <w:pPr>
      <w:keepNext/>
      <w:jc w:val="center"/>
      <w:outlineLvl w:val="5"/>
    </w:pPr>
    <w:rPr>
      <w:rFonts w:ascii="Arial" w:hAnsi="Arial" w:cs="Arial"/>
      <w:b/>
      <w:bCs/>
      <w:sz w:val="28"/>
    </w:rPr>
  </w:style>
  <w:style w:type="paragraph" w:styleId="Heading7">
    <w:name w:val="heading 7"/>
    <w:basedOn w:val="Normal"/>
    <w:next w:val="Normal"/>
    <w:qFormat/>
    <w:pPr>
      <w:keepNext/>
      <w:outlineLvl w:val="6"/>
    </w:pPr>
    <w:rPr>
      <w:rFonts w:ascii="Arial" w:hAnsi="Arial" w:cs="Arial"/>
      <w:b/>
      <w:bCs/>
    </w:rPr>
  </w:style>
  <w:style w:type="paragraph" w:styleId="Heading8">
    <w:name w:val="heading 8"/>
    <w:basedOn w:val="Normal"/>
    <w:next w:val="Normal"/>
    <w:qFormat/>
    <w:pPr>
      <w:keepNext/>
      <w:jc w:val="center"/>
      <w:outlineLvl w:val="7"/>
    </w:pPr>
    <w:rPr>
      <w:rFonts w:ascii="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s="Arial"/>
      <w:b/>
    </w:rPr>
  </w:style>
  <w:style w:type="paragraph" w:styleId="BodyTextIndent">
    <w:name w:val="Body Text Indent"/>
    <w:basedOn w:val="Normal"/>
    <w:semiHidden/>
    <w:pPr>
      <w:ind w:left="720"/>
    </w:pPr>
    <w:rPr>
      <w:rFonts w:ascii="Arial" w:hAnsi="Arial" w:cs="Arial"/>
    </w:rPr>
  </w:style>
  <w:style w:type="paragraph" w:styleId="BodyText2">
    <w:name w:val="Body Text 2"/>
    <w:basedOn w:val="Normal"/>
    <w:semiHidden/>
    <w:rPr>
      <w:rFonts w:ascii="Georgia" w:hAnsi="Georgia"/>
      <w:color w:val="000000"/>
      <w:szCs w:val="10"/>
    </w:rPr>
  </w:style>
  <w:style w:type="paragraph" w:styleId="Title">
    <w:name w:val="Title"/>
    <w:basedOn w:val="Normal"/>
    <w:qFormat/>
    <w:pPr>
      <w:jc w:val="center"/>
    </w:pPr>
    <w:rPr>
      <w:rFonts w:ascii="Tahoma" w:hAnsi="Tahoma" w:cs="Tahoma"/>
      <w:b/>
      <w:bCs/>
    </w:rPr>
  </w:style>
  <w:style w:type="character" w:styleId="Hyperlink">
    <w:name w:val="Hyperlink"/>
    <w:semiHidden/>
    <w:rPr>
      <w:color w:val="0000FF"/>
      <w:u w:val="single"/>
    </w:rPr>
  </w:style>
  <w:style w:type="table" w:styleId="TableGrid">
    <w:name w:val="Table Grid"/>
    <w:basedOn w:val="TableNormal"/>
    <w:uiPriority w:val="59"/>
    <w:rsid w:val="004C2D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C2D71"/>
    <w:pPr>
      <w:tabs>
        <w:tab w:val="center" w:pos="4513"/>
        <w:tab w:val="right" w:pos="9026"/>
      </w:tabs>
    </w:pPr>
    <w:rPr>
      <w:rFonts w:ascii="Calibri" w:eastAsia="Calibri" w:hAnsi="Calibri"/>
      <w:sz w:val="22"/>
      <w:szCs w:val="22"/>
      <w:lang w:val="x-none"/>
    </w:rPr>
  </w:style>
  <w:style w:type="character" w:customStyle="1" w:styleId="FooterChar">
    <w:name w:val="Footer Char"/>
    <w:link w:val="Footer"/>
    <w:uiPriority w:val="99"/>
    <w:rsid w:val="004C2D71"/>
    <w:rPr>
      <w:rFonts w:ascii="Calibri" w:eastAsia="Calibri" w:hAnsi="Calibri"/>
      <w:sz w:val="22"/>
      <w:szCs w:val="22"/>
      <w:lang w:eastAsia="en-US"/>
    </w:rPr>
  </w:style>
  <w:style w:type="table" w:customStyle="1" w:styleId="TableGrid1">
    <w:name w:val="Table Grid1"/>
    <w:basedOn w:val="TableNormal"/>
    <w:next w:val="TableGrid"/>
    <w:uiPriority w:val="59"/>
    <w:rsid w:val="004C2D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4F93"/>
    <w:pPr>
      <w:tabs>
        <w:tab w:val="center" w:pos="4513"/>
        <w:tab w:val="right" w:pos="9026"/>
      </w:tabs>
    </w:pPr>
  </w:style>
  <w:style w:type="character" w:customStyle="1" w:styleId="HeaderChar">
    <w:name w:val="Header Char"/>
    <w:link w:val="Header"/>
    <w:uiPriority w:val="99"/>
    <w:rsid w:val="00A44F93"/>
    <w:rPr>
      <w:sz w:val="24"/>
      <w:szCs w:val="24"/>
      <w:lang w:val="en-US" w:eastAsia="en-US"/>
    </w:rPr>
  </w:style>
  <w:style w:type="paragraph" w:styleId="BalloonText">
    <w:name w:val="Balloon Text"/>
    <w:basedOn w:val="Normal"/>
    <w:link w:val="BalloonTextChar"/>
    <w:uiPriority w:val="99"/>
    <w:semiHidden/>
    <w:unhideWhenUsed/>
    <w:rsid w:val="00A44F93"/>
    <w:rPr>
      <w:rFonts w:ascii="Tahoma" w:hAnsi="Tahoma"/>
      <w:sz w:val="16"/>
      <w:szCs w:val="16"/>
    </w:rPr>
  </w:style>
  <w:style w:type="character" w:customStyle="1" w:styleId="BalloonTextChar">
    <w:name w:val="Balloon Text Char"/>
    <w:link w:val="BalloonText"/>
    <w:uiPriority w:val="99"/>
    <w:semiHidden/>
    <w:rsid w:val="00A44F93"/>
    <w:rPr>
      <w:rFonts w:ascii="Tahoma" w:hAnsi="Tahoma" w:cs="Tahoma"/>
      <w:sz w:val="16"/>
      <w:szCs w:val="16"/>
      <w:lang w:val="en-US" w:eastAsia="en-US"/>
    </w:rPr>
  </w:style>
  <w:style w:type="character" w:styleId="Strong">
    <w:name w:val="Strong"/>
    <w:uiPriority w:val="22"/>
    <w:qFormat/>
    <w:rsid w:val="00B07026"/>
    <w:rPr>
      <w:b/>
      <w:bCs/>
    </w:rPr>
  </w:style>
  <w:style w:type="paragraph" w:styleId="ListParagraph">
    <w:name w:val="List Paragraph"/>
    <w:basedOn w:val="Normal"/>
    <w:uiPriority w:val="34"/>
    <w:qFormat/>
    <w:rsid w:val="005F4234"/>
    <w:pPr>
      <w:ind w:left="720"/>
      <w:contextualSpacing/>
    </w:pPr>
  </w:style>
  <w:style w:type="character" w:styleId="UnresolvedMention">
    <w:name w:val="Unresolved Mention"/>
    <w:basedOn w:val="DefaultParagraphFont"/>
    <w:uiPriority w:val="99"/>
    <w:semiHidden/>
    <w:unhideWhenUsed/>
    <w:rsid w:val="00C02383"/>
    <w:rPr>
      <w:color w:val="605E5C"/>
      <w:shd w:val="clear" w:color="auto" w:fill="E1DFDD"/>
    </w:rPr>
  </w:style>
  <w:style w:type="character" w:customStyle="1" w:styleId="x193iq5w">
    <w:name w:val="x193iq5w"/>
    <w:basedOn w:val="DefaultParagraphFont"/>
    <w:rsid w:val="00B669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94897">
      <w:bodyDiv w:val="1"/>
      <w:marLeft w:val="0"/>
      <w:marRight w:val="0"/>
      <w:marTop w:val="0"/>
      <w:marBottom w:val="0"/>
      <w:divBdr>
        <w:top w:val="none" w:sz="0" w:space="0" w:color="auto"/>
        <w:left w:val="none" w:sz="0" w:space="0" w:color="auto"/>
        <w:bottom w:val="none" w:sz="0" w:space="0" w:color="auto"/>
        <w:right w:val="none" w:sz="0" w:space="0" w:color="auto"/>
      </w:divBdr>
    </w:div>
    <w:div w:id="76680044">
      <w:bodyDiv w:val="1"/>
      <w:marLeft w:val="0"/>
      <w:marRight w:val="0"/>
      <w:marTop w:val="0"/>
      <w:marBottom w:val="0"/>
      <w:divBdr>
        <w:top w:val="none" w:sz="0" w:space="0" w:color="auto"/>
        <w:left w:val="none" w:sz="0" w:space="0" w:color="auto"/>
        <w:bottom w:val="none" w:sz="0" w:space="0" w:color="auto"/>
        <w:right w:val="none" w:sz="0" w:space="0" w:color="auto"/>
      </w:divBdr>
    </w:div>
    <w:div w:id="187761338">
      <w:bodyDiv w:val="1"/>
      <w:marLeft w:val="0"/>
      <w:marRight w:val="0"/>
      <w:marTop w:val="0"/>
      <w:marBottom w:val="0"/>
      <w:divBdr>
        <w:top w:val="none" w:sz="0" w:space="0" w:color="auto"/>
        <w:left w:val="none" w:sz="0" w:space="0" w:color="auto"/>
        <w:bottom w:val="none" w:sz="0" w:space="0" w:color="auto"/>
        <w:right w:val="none" w:sz="0" w:space="0" w:color="auto"/>
      </w:divBdr>
    </w:div>
    <w:div w:id="594826398">
      <w:bodyDiv w:val="1"/>
      <w:marLeft w:val="0"/>
      <w:marRight w:val="0"/>
      <w:marTop w:val="0"/>
      <w:marBottom w:val="0"/>
      <w:divBdr>
        <w:top w:val="none" w:sz="0" w:space="0" w:color="auto"/>
        <w:left w:val="none" w:sz="0" w:space="0" w:color="auto"/>
        <w:bottom w:val="none" w:sz="0" w:space="0" w:color="auto"/>
        <w:right w:val="none" w:sz="0" w:space="0" w:color="auto"/>
      </w:divBdr>
    </w:div>
    <w:div w:id="808330014">
      <w:bodyDiv w:val="1"/>
      <w:marLeft w:val="0"/>
      <w:marRight w:val="0"/>
      <w:marTop w:val="0"/>
      <w:marBottom w:val="0"/>
      <w:divBdr>
        <w:top w:val="none" w:sz="0" w:space="0" w:color="auto"/>
        <w:left w:val="none" w:sz="0" w:space="0" w:color="auto"/>
        <w:bottom w:val="none" w:sz="0" w:space="0" w:color="auto"/>
        <w:right w:val="none" w:sz="0" w:space="0" w:color="auto"/>
      </w:divBdr>
      <w:divsChild>
        <w:div w:id="1467354254">
          <w:marLeft w:val="0"/>
          <w:marRight w:val="0"/>
          <w:marTop w:val="0"/>
          <w:marBottom w:val="0"/>
          <w:divBdr>
            <w:top w:val="none" w:sz="0" w:space="0" w:color="auto"/>
            <w:left w:val="none" w:sz="0" w:space="0" w:color="auto"/>
            <w:bottom w:val="none" w:sz="0" w:space="0" w:color="auto"/>
            <w:right w:val="none" w:sz="0" w:space="0" w:color="auto"/>
          </w:divBdr>
          <w:divsChild>
            <w:div w:id="252981167">
              <w:marLeft w:val="0"/>
              <w:marRight w:val="0"/>
              <w:marTop w:val="0"/>
              <w:marBottom w:val="0"/>
              <w:divBdr>
                <w:top w:val="none" w:sz="0" w:space="0" w:color="auto"/>
                <w:left w:val="none" w:sz="0" w:space="0" w:color="auto"/>
                <w:bottom w:val="none" w:sz="0" w:space="0" w:color="auto"/>
                <w:right w:val="none" w:sz="0" w:space="0" w:color="auto"/>
              </w:divBdr>
              <w:divsChild>
                <w:div w:id="143812993">
                  <w:marLeft w:val="0"/>
                  <w:marRight w:val="0"/>
                  <w:marTop w:val="0"/>
                  <w:marBottom w:val="0"/>
                  <w:divBdr>
                    <w:top w:val="none" w:sz="0" w:space="0" w:color="auto"/>
                    <w:left w:val="none" w:sz="0" w:space="0" w:color="auto"/>
                    <w:bottom w:val="none" w:sz="0" w:space="0" w:color="auto"/>
                    <w:right w:val="none" w:sz="0" w:space="0" w:color="auto"/>
                  </w:divBdr>
                  <w:divsChild>
                    <w:div w:id="1475102425">
                      <w:marLeft w:val="0"/>
                      <w:marRight w:val="0"/>
                      <w:marTop w:val="0"/>
                      <w:marBottom w:val="0"/>
                      <w:divBdr>
                        <w:top w:val="none" w:sz="0" w:space="0" w:color="auto"/>
                        <w:left w:val="none" w:sz="0" w:space="0" w:color="auto"/>
                        <w:bottom w:val="none" w:sz="0" w:space="0" w:color="auto"/>
                        <w:right w:val="none" w:sz="0" w:space="0" w:color="auto"/>
                      </w:divBdr>
                      <w:divsChild>
                        <w:div w:id="911695941">
                          <w:marLeft w:val="0"/>
                          <w:marRight w:val="0"/>
                          <w:marTop w:val="0"/>
                          <w:marBottom w:val="0"/>
                          <w:divBdr>
                            <w:top w:val="none" w:sz="0" w:space="0" w:color="auto"/>
                            <w:left w:val="none" w:sz="0" w:space="0" w:color="auto"/>
                            <w:bottom w:val="none" w:sz="0" w:space="0" w:color="auto"/>
                            <w:right w:val="none" w:sz="0" w:space="0" w:color="auto"/>
                          </w:divBdr>
                          <w:divsChild>
                            <w:div w:id="1264069066">
                              <w:marLeft w:val="0"/>
                              <w:marRight w:val="0"/>
                              <w:marTop w:val="0"/>
                              <w:marBottom w:val="0"/>
                              <w:divBdr>
                                <w:top w:val="none" w:sz="0" w:space="0" w:color="auto"/>
                                <w:left w:val="none" w:sz="0" w:space="0" w:color="auto"/>
                                <w:bottom w:val="none" w:sz="0" w:space="0" w:color="auto"/>
                                <w:right w:val="none" w:sz="0" w:space="0" w:color="auto"/>
                              </w:divBdr>
                              <w:divsChild>
                                <w:div w:id="1095399444">
                                  <w:marLeft w:val="0"/>
                                  <w:marRight w:val="0"/>
                                  <w:marTop w:val="0"/>
                                  <w:marBottom w:val="0"/>
                                  <w:divBdr>
                                    <w:top w:val="none" w:sz="0" w:space="0" w:color="auto"/>
                                    <w:left w:val="none" w:sz="0" w:space="0" w:color="auto"/>
                                    <w:bottom w:val="none" w:sz="0" w:space="0" w:color="auto"/>
                                    <w:right w:val="none" w:sz="0" w:space="0" w:color="auto"/>
                                  </w:divBdr>
                                  <w:divsChild>
                                    <w:div w:id="30285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290433">
      <w:bodyDiv w:val="1"/>
      <w:marLeft w:val="0"/>
      <w:marRight w:val="0"/>
      <w:marTop w:val="0"/>
      <w:marBottom w:val="0"/>
      <w:divBdr>
        <w:top w:val="none" w:sz="0" w:space="0" w:color="auto"/>
        <w:left w:val="none" w:sz="0" w:space="0" w:color="auto"/>
        <w:bottom w:val="none" w:sz="0" w:space="0" w:color="auto"/>
        <w:right w:val="none" w:sz="0" w:space="0" w:color="auto"/>
      </w:divBdr>
      <w:divsChild>
        <w:div w:id="731930989">
          <w:marLeft w:val="0"/>
          <w:marRight w:val="0"/>
          <w:marTop w:val="0"/>
          <w:marBottom w:val="0"/>
          <w:divBdr>
            <w:top w:val="none" w:sz="0" w:space="0" w:color="auto"/>
            <w:left w:val="none" w:sz="0" w:space="0" w:color="auto"/>
            <w:bottom w:val="none" w:sz="0" w:space="0" w:color="auto"/>
            <w:right w:val="none" w:sz="0" w:space="0" w:color="auto"/>
          </w:divBdr>
          <w:divsChild>
            <w:div w:id="113793855">
              <w:marLeft w:val="0"/>
              <w:marRight w:val="0"/>
              <w:marTop w:val="0"/>
              <w:marBottom w:val="0"/>
              <w:divBdr>
                <w:top w:val="none" w:sz="0" w:space="0" w:color="auto"/>
                <w:left w:val="none" w:sz="0" w:space="0" w:color="auto"/>
                <w:bottom w:val="none" w:sz="0" w:space="0" w:color="auto"/>
                <w:right w:val="none" w:sz="0" w:space="0" w:color="auto"/>
              </w:divBdr>
              <w:divsChild>
                <w:div w:id="871109353">
                  <w:marLeft w:val="0"/>
                  <w:marRight w:val="0"/>
                  <w:marTop w:val="0"/>
                  <w:marBottom w:val="0"/>
                  <w:divBdr>
                    <w:top w:val="none" w:sz="0" w:space="0" w:color="auto"/>
                    <w:left w:val="none" w:sz="0" w:space="0" w:color="auto"/>
                    <w:bottom w:val="none" w:sz="0" w:space="0" w:color="auto"/>
                    <w:right w:val="none" w:sz="0" w:space="0" w:color="auto"/>
                  </w:divBdr>
                  <w:divsChild>
                    <w:div w:id="2013218922">
                      <w:marLeft w:val="0"/>
                      <w:marRight w:val="0"/>
                      <w:marTop w:val="0"/>
                      <w:marBottom w:val="0"/>
                      <w:divBdr>
                        <w:top w:val="none" w:sz="0" w:space="0" w:color="auto"/>
                        <w:left w:val="none" w:sz="0" w:space="0" w:color="auto"/>
                        <w:bottom w:val="none" w:sz="0" w:space="0" w:color="auto"/>
                        <w:right w:val="none" w:sz="0" w:space="0" w:color="auto"/>
                      </w:divBdr>
                      <w:divsChild>
                        <w:div w:id="16662315">
                          <w:marLeft w:val="0"/>
                          <w:marRight w:val="0"/>
                          <w:marTop w:val="0"/>
                          <w:marBottom w:val="0"/>
                          <w:divBdr>
                            <w:top w:val="none" w:sz="0" w:space="0" w:color="auto"/>
                            <w:left w:val="none" w:sz="0" w:space="0" w:color="auto"/>
                            <w:bottom w:val="none" w:sz="0" w:space="0" w:color="auto"/>
                            <w:right w:val="none" w:sz="0" w:space="0" w:color="auto"/>
                          </w:divBdr>
                          <w:divsChild>
                            <w:div w:id="993995856">
                              <w:marLeft w:val="0"/>
                              <w:marRight w:val="0"/>
                              <w:marTop w:val="0"/>
                              <w:marBottom w:val="0"/>
                              <w:divBdr>
                                <w:top w:val="none" w:sz="0" w:space="0" w:color="auto"/>
                                <w:left w:val="none" w:sz="0" w:space="0" w:color="auto"/>
                                <w:bottom w:val="none" w:sz="0" w:space="0" w:color="auto"/>
                                <w:right w:val="none" w:sz="0" w:space="0" w:color="auto"/>
                              </w:divBdr>
                              <w:divsChild>
                                <w:div w:id="2138907909">
                                  <w:marLeft w:val="0"/>
                                  <w:marRight w:val="0"/>
                                  <w:marTop w:val="0"/>
                                  <w:marBottom w:val="0"/>
                                  <w:divBdr>
                                    <w:top w:val="none" w:sz="0" w:space="0" w:color="auto"/>
                                    <w:left w:val="none" w:sz="0" w:space="0" w:color="auto"/>
                                    <w:bottom w:val="none" w:sz="0" w:space="0" w:color="auto"/>
                                    <w:right w:val="none" w:sz="0" w:space="0" w:color="auto"/>
                                  </w:divBdr>
                                  <w:divsChild>
                                    <w:div w:id="1972009515">
                                      <w:marLeft w:val="0"/>
                                      <w:marRight w:val="0"/>
                                      <w:marTop w:val="0"/>
                                      <w:marBottom w:val="0"/>
                                      <w:divBdr>
                                        <w:top w:val="none" w:sz="0" w:space="0" w:color="auto"/>
                                        <w:left w:val="none" w:sz="0" w:space="0" w:color="auto"/>
                                        <w:bottom w:val="none" w:sz="0" w:space="0" w:color="auto"/>
                                        <w:right w:val="none" w:sz="0" w:space="0" w:color="auto"/>
                                      </w:divBdr>
                                      <w:divsChild>
                                        <w:div w:id="1471631475">
                                          <w:marLeft w:val="0"/>
                                          <w:marRight w:val="0"/>
                                          <w:marTop w:val="0"/>
                                          <w:marBottom w:val="0"/>
                                          <w:divBdr>
                                            <w:top w:val="none" w:sz="0" w:space="0" w:color="auto"/>
                                            <w:left w:val="none" w:sz="0" w:space="0" w:color="auto"/>
                                            <w:bottom w:val="none" w:sz="0" w:space="0" w:color="auto"/>
                                            <w:right w:val="none" w:sz="0" w:space="0" w:color="auto"/>
                                          </w:divBdr>
                                          <w:divsChild>
                                            <w:div w:id="1931740242">
                                              <w:marLeft w:val="0"/>
                                              <w:marRight w:val="0"/>
                                              <w:marTop w:val="0"/>
                                              <w:marBottom w:val="0"/>
                                              <w:divBdr>
                                                <w:top w:val="none" w:sz="0" w:space="0" w:color="auto"/>
                                                <w:left w:val="none" w:sz="0" w:space="0" w:color="auto"/>
                                                <w:bottom w:val="none" w:sz="0" w:space="0" w:color="auto"/>
                                                <w:right w:val="none" w:sz="0" w:space="0" w:color="auto"/>
                                              </w:divBdr>
                                              <w:divsChild>
                                                <w:div w:id="470094118">
                                                  <w:marLeft w:val="0"/>
                                                  <w:marRight w:val="0"/>
                                                  <w:marTop w:val="0"/>
                                                  <w:marBottom w:val="0"/>
                                                  <w:divBdr>
                                                    <w:top w:val="none" w:sz="0" w:space="0" w:color="auto"/>
                                                    <w:left w:val="none" w:sz="0" w:space="0" w:color="auto"/>
                                                    <w:bottom w:val="none" w:sz="0" w:space="0" w:color="auto"/>
                                                    <w:right w:val="none" w:sz="0" w:space="0" w:color="auto"/>
                                                  </w:divBdr>
                                                  <w:divsChild>
                                                    <w:div w:id="1641377310">
                                                      <w:marLeft w:val="0"/>
                                                      <w:marRight w:val="0"/>
                                                      <w:marTop w:val="0"/>
                                                      <w:marBottom w:val="0"/>
                                                      <w:divBdr>
                                                        <w:top w:val="none" w:sz="0" w:space="0" w:color="auto"/>
                                                        <w:left w:val="none" w:sz="0" w:space="0" w:color="auto"/>
                                                        <w:bottom w:val="none" w:sz="0" w:space="0" w:color="auto"/>
                                                        <w:right w:val="none" w:sz="0" w:space="0" w:color="auto"/>
                                                      </w:divBdr>
                                                      <w:divsChild>
                                                        <w:div w:id="722289858">
                                                          <w:marLeft w:val="0"/>
                                                          <w:marRight w:val="0"/>
                                                          <w:marTop w:val="0"/>
                                                          <w:marBottom w:val="0"/>
                                                          <w:divBdr>
                                                            <w:top w:val="none" w:sz="0" w:space="0" w:color="auto"/>
                                                            <w:left w:val="none" w:sz="0" w:space="0" w:color="auto"/>
                                                            <w:bottom w:val="none" w:sz="0" w:space="0" w:color="auto"/>
                                                            <w:right w:val="none" w:sz="0" w:space="0" w:color="auto"/>
                                                          </w:divBdr>
                                                          <w:divsChild>
                                                            <w:div w:id="186398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5115632">
      <w:bodyDiv w:val="1"/>
      <w:marLeft w:val="0"/>
      <w:marRight w:val="0"/>
      <w:marTop w:val="0"/>
      <w:marBottom w:val="0"/>
      <w:divBdr>
        <w:top w:val="none" w:sz="0" w:space="0" w:color="auto"/>
        <w:left w:val="none" w:sz="0" w:space="0" w:color="auto"/>
        <w:bottom w:val="none" w:sz="0" w:space="0" w:color="auto"/>
        <w:right w:val="none" w:sz="0" w:space="0" w:color="auto"/>
      </w:divBdr>
      <w:divsChild>
        <w:div w:id="478377389">
          <w:marLeft w:val="0"/>
          <w:marRight w:val="0"/>
          <w:marTop w:val="0"/>
          <w:marBottom w:val="0"/>
          <w:divBdr>
            <w:top w:val="none" w:sz="0" w:space="0" w:color="auto"/>
            <w:left w:val="none" w:sz="0" w:space="0" w:color="auto"/>
            <w:bottom w:val="none" w:sz="0" w:space="0" w:color="auto"/>
            <w:right w:val="none" w:sz="0" w:space="0" w:color="auto"/>
          </w:divBdr>
        </w:div>
        <w:div w:id="268008490">
          <w:marLeft w:val="0"/>
          <w:marRight w:val="0"/>
          <w:marTop w:val="0"/>
          <w:marBottom w:val="0"/>
          <w:divBdr>
            <w:top w:val="none" w:sz="0" w:space="0" w:color="auto"/>
            <w:left w:val="none" w:sz="0" w:space="0" w:color="auto"/>
            <w:bottom w:val="none" w:sz="0" w:space="0" w:color="auto"/>
            <w:right w:val="none" w:sz="0" w:space="0" w:color="auto"/>
          </w:divBdr>
        </w:div>
        <w:div w:id="253823980">
          <w:marLeft w:val="0"/>
          <w:marRight w:val="0"/>
          <w:marTop w:val="0"/>
          <w:marBottom w:val="0"/>
          <w:divBdr>
            <w:top w:val="none" w:sz="0" w:space="0" w:color="auto"/>
            <w:left w:val="none" w:sz="0" w:space="0" w:color="auto"/>
            <w:bottom w:val="none" w:sz="0" w:space="0" w:color="auto"/>
            <w:right w:val="none" w:sz="0" w:space="0" w:color="auto"/>
          </w:divBdr>
        </w:div>
        <w:div w:id="2048065721">
          <w:marLeft w:val="0"/>
          <w:marRight w:val="0"/>
          <w:marTop w:val="0"/>
          <w:marBottom w:val="0"/>
          <w:divBdr>
            <w:top w:val="none" w:sz="0" w:space="0" w:color="auto"/>
            <w:left w:val="none" w:sz="0" w:space="0" w:color="auto"/>
            <w:bottom w:val="none" w:sz="0" w:space="0" w:color="auto"/>
            <w:right w:val="none" w:sz="0" w:space="0" w:color="auto"/>
          </w:divBdr>
        </w:div>
      </w:divsChild>
    </w:div>
    <w:div w:id="1520851618">
      <w:bodyDiv w:val="1"/>
      <w:marLeft w:val="0"/>
      <w:marRight w:val="0"/>
      <w:marTop w:val="0"/>
      <w:marBottom w:val="0"/>
      <w:divBdr>
        <w:top w:val="none" w:sz="0" w:space="0" w:color="auto"/>
        <w:left w:val="none" w:sz="0" w:space="0" w:color="auto"/>
        <w:bottom w:val="none" w:sz="0" w:space="0" w:color="auto"/>
        <w:right w:val="none" w:sz="0" w:space="0" w:color="auto"/>
      </w:divBdr>
    </w:div>
    <w:div w:id="2001884025">
      <w:bodyDiv w:val="1"/>
      <w:marLeft w:val="0"/>
      <w:marRight w:val="0"/>
      <w:marTop w:val="0"/>
      <w:marBottom w:val="0"/>
      <w:divBdr>
        <w:top w:val="none" w:sz="0" w:space="0" w:color="auto"/>
        <w:left w:val="none" w:sz="0" w:space="0" w:color="auto"/>
        <w:bottom w:val="none" w:sz="0" w:space="0" w:color="auto"/>
        <w:right w:val="none" w:sz="0" w:space="0" w:color="auto"/>
      </w:divBdr>
    </w:div>
    <w:div w:id="2056153335">
      <w:bodyDiv w:val="1"/>
      <w:marLeft w:val="0"/>
      <w:marRight w:val="0"/>
      <w:marTop w:val="0"/>
      <w:marBottom w:val="0"/>
      <w:divBdr>
        <w:top w:val="none" w:sz="0" w:space="0" w:color="auto"/>
        <w:left w:val="none" w:sz="0" w:space="0" w:color="auto"/>
        <w:bottom w:val="none" w:sz="0" w:space="0" w:color="auto"/>
        <w:right w:val="none" w:sz="0" w:space="0" w:color="auto"/>
      </w:divBdr>
    </w:div>
    <w:div w:id="2078819781">
      <w:bodyDiv w:val="1"/>
      <w:marLeft w:val="0"/>
      <w:marRight w:val="0"/>
      <w:marTop w:val="0"/>
      <w:marBottom w:val="0"/>
      <w:divBdr>
        <w:top w:val="none" w:sz="0" w:space="0" w:color="auto"/>
        <w:left w:val="none" w:sz="0" w:space="0" w:color="auto"/>
        <w:bottom w:val="none" w:sz="0" w:space="0" w:color="auto"/>
        <w:right w:val="none" w:sz="0" w:space="0" w:color="auto"/>
      </w:divBdr>
      <w:divsChild>
        <w:div w:id="1843229902">
          <w:marLeft w:val="0"/>
          <w:marRight w:val="0"/>
          <w:marTop w:val="0"/>
          <w:marBottom w:val="0"/>
          <w:divBdr>
            <w:top w:val="none" w:sz="0" w:space="0" w:color="auto"/>
            <w:left w:val="none" w:sz="0" w:space="0" w:color="auto"/>
            <w:bottom w:val="none" w:sz="0" w:space="0" w:color="auto"/>
            <w:right w:val="none" w:sz="0" w:space="0" w:color="auto"/>
          </w:divBdr>
        </w:div>
        <w:div w:id="795102370">
          <w:marLeft w:val="0"/>
          <w:marRight w:val="0"/>
          <w:marTop w:val="0"/>
          <w:marBottom w:val="0"/>
          <w:divBdr>
            <w:top w:val="none" w:sz="0" w:space="0" w:color="auto"/>
            <w:left w:val="none" w:sz="0" w:space="0" w:color="auto"/>
            <w:bottom w:val="none" w:sz="0" w:space="0" w:color="auto"/>
            <w:right w:val="none" w:sz="0" w:space="0" w:color="auto"/>
          </w:divBdr>
        </w:div>
        <w:div w:id="1878660173">
          <w:marLeft w:val="0"/>
          <w:marRight w:val="0"/>
          <w:marTop w:val="0"/>
          <w:marBottom w:val="0"/>
          <w:divBdr>
            <w:top w:val="none" w:sz="0" w:space="0" w:color="auto"/>
            <w:left w:val="none" w:sz="0" w:space="0" w:color="auto"/>
            <w:bottom w:val="none" w:sz="0" w:space="0" w:color="auto"/>
            <w:right w:val="none" w:sz="0" w:space="0" w:color="auto"/>
          </w:divBdr>
        </w:div>
        <w:div w:id="1457722109">
          <w:marLeft w:val="0"/>
          <w:marRight w:val="0"/>
          <w:marTop w:val="0"/>
          <w:marBottom w:val="0"/>
          <w:divBdr>
            <w:top w:val="none" w:sz="0" w:space="0" w:color="auto"/>
            <w:left w:val="none" w:sz="0" w:space="0" w:color="auto"/>
            <w:bottom w:val="none" w:sz="0" w:space="0" w:color="auto"/>
            <w:right w:val="none" w:sz="0" w:space="0" w:color="auto"/>
          </w:divBdr>
        </w:div>
      </w:divsChild>
    </w:div>
    <w:div w:id="212568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90AE8-55E8-4780-9070-9641D8F73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2</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DRAFT</vt:lpstr>
    </vt:vector>
  </TitlesOfParts>
  <Company>Ipswich Borough Council</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Saragr</dc:creator>
  <cp:keywords/>
  <cp:lastModifiedBy>Wushi Finger Hold</cp:lastModifiedBy>
  <cp:revision>6</cp:revision>
  <cp:lastPrinted>2011-03-29T09:36:00Z</cp:lastPrinted>
  <dcterms:created xsi:type="dcterms:W3CDTF">2025-07-22T14:00:00Z</dcterms:created>
  <dcterms:modified xsi:type="dcterms:W3CDTF">2025-07-29T16:45:00Z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818d02-8d25-4bb9-b27c-e4db64670887_Enabled">
    <vt:lpwstr>true</vt:lpwstr>
  </property>
  <property fmtid="{D5CDD505-2E9C-101B-9397-08002B2CF9AE}" pid="3" name="MSIP_Label_55818d02-8d25-4bb9-b27c-e4db64670887_SetDate">
    <vt:lpwstr>2023-05-16T08:29:52Z</vt:lpwstr>
  </property>
  <property fmtid="{D5CDD505-2E9C-101B-9397-08002B2CF9AE}" pid="4" name="MSIP_Label_55818d02-8d25-4bb9-b27c-e4db64670887_Method">
    <vt:lpwstr>Standard</vt:lpwstr>
  </property>
  <property fmtid="{D5CDD505-2E9C-101B-9397-08002B2CF9AE}" pid="5" name="MSIP_Label_55818d02-8d25-4bb9-b27c-e4db64670887_Name">
    <vt:lpwstr>55818d02-8d25-4bb9-b27c-e4db64670887</vt:lpwstr>
  </property>
  <property fmtid="{D5CDD505-2E9C-101B-9397-08002B2CF9AE}" pid="6" name="MSIP_Label_55818d02-8d25-4bb9-b27c-e4db64670887_SiteId">
    <vt:lpwstr>a7f35688-9c00-4d5e-ba41-29f146377ab0</vt:lpwstr>
  </property>
  <property fmtid="{D5CDD505-2E9C-101B-9397-08002B2CF9AE}" pid="7" name="MSIP_Label_55818d02-8d25-4bb9-b27c-e4db64670887_ActionId">
    <vt:lpwstr>d17dba24-91bf-4382-9a05-2b7a35c59757</vt:lpwstr>
  </property>
  <property fmtid="{D5CDD505-2E9C-101B-9397-08002B2CF9AE}" pid="8" name="MSIP_Label_55818d02-8d25-4bb9-b27c-e4db64670887_ContentBits">
    <vt:lpwstr>0</vt:lpwstr>
  </property>
</Properties>
</file>