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04A22" w:rsidRDefault="00895AA3" w:rsidP="00804A22">
      <w:pPr>
        <w:pStyle w:val="Heading8"/>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10440F91" w:rsidR="002672FC" w:rsidRPr="00083A9C" w:rsidRDefault="00435934"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7B80A714" w:rsidR="00083A9C" w:rsidRPr="006802DF" w:rsidRDefault="00150D5C" w:rsidP="00B6117B">
            <w:pPr>
              <w:contextualSpacing/>
              <w:rPr>
                <w:rFonts w:ascii="Arial" w:eastAsia="Calibri" w:hAnsi="Arial" w:cs="Arial"/>
                <w:sz w:val="22"/>
                <w:szCs w:val="22"/>
                <w:lang w:val="en-GB"/>
              </w:rPr>
            </w:pPr>
            <w:r>
              <w:rPr>
                <w:rFonts w:ascii="Arial" w:eastAsia="Calibri" w:hAnsi="Arial" w:cs="Arial"/>
                <w:sz w:val="22"/>
                <w:szCs w:val="22"/>
                <w:lang w:val="en-GB"/>
              </w:rPr>
              <w:t xml:space="preserve">Monday </w:t>
            </w:r>
            <w:r w:rsidR="00E4770E">
              <w:rPr>
                <w:rFonts w:ascii="Arial" w:eastAsia="Calibri" w:hAnsi="Arial" w:cs="Arial"/>
                <w:sz w:val="22"/>
                <w:szCs w:val="22"/>
                <w:lang w:val="en-GB"/>
              </w:rPr>
              <w:t>2 December</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201</w:t>
            </w:r>
            <w:r w:rsidR="00AD00FF">
              <w:rPr>
                <w:rFonts w:ascii="Arial" w:eastAsia="Calibri" w:hAnsi="Arial" w:cs="Arial"/>
                <w:sz w:val="22"/>
                <w:szCs w:val="22"/>
                <w:lang w:val="en-GB"/>
              </w:rPr>
              <w:t>9</w:t>
            </w:r>
            <w:r w:rsidR="00804A22">
              <w:rPr>
                <w:rFonts w:ascii="Arial" w:eastAsia="Calibri" w:hAnsi="Arial" w:cs="Arial"/>
                <w:sz w:val="22"/>
                <w:szCs w:val="22"/>
                <w:lang w:val="en-GB"/>
              </w:rPr>
              <w:t xml:space="preserve"> at 7.30pm</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B30092" w14:textId="79953977" w:rsidR="00E4770E" w:rsidRDefault="00E4770E" w:rsidP="00A1425F">
            <w:pPr>
              <w:contextualSpacing/>
              <w:rPr>
                <w:rFonts w:ascii="Arial" w:eastAsia="Calibri" w:hAnsi="Arial" w:cs="Arial"/>
                <w:sz w:val="22"/>
                <w:szCs w:val="22"/>
              </w:rPr>
            </w:pPr>
            <w:r>
              <w:rPr>
                <w:rFonts w:ascii="Arial" w:eastAsia="Calibri" w:hAnsi="Arial" w:cs="Arial"/>
                <w:sz w:val="22"/>
                <w:szCs w:val="22"/>
              </w:rPr>
              <w:t>Scott Amass</w:t>
            </w:r>
          </w:p>
          <w:p w14:paraId="5A9AED53" w14:textId="2F9D9D94" w:rsidR="00583615"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5F670481" w14:textId="6CCA7873" w:rsidR="00E4770E" w:rsidRDefault="00E4770E" w:rsidP="00A1425F">
            <w:pPr>
              <w:contextualSpacing/>
              <w:rPr>
                <w:rFonts w:ascii="Arial" w:eastAsia="Calibri" w:hAnsi="Arial" w:cs="Arial"/>
                <w:sz w:val="22"/>
                <w:szCs w:val="22"/>
              </w:rPr>
            </w:pPr>
            <w:r>
              <w:rPr>
                <w:rFonts w:ascii="Arial" w:eastAsia="Calibri" w:hAnsi="Arial" w:cs="Arial"/>
                <w:sz w:val="22"/>
                <w:szCs w:val="22"/>
              </w:rPr>
              <w:t>Laura Davies</w:t>
            </w:r>
          </w:p>
          <w:p w14:paraId="2E7BB51C" w14:textId="43FFE1EB" w:rsidR="00E4770E" w:rsidRDefault="00E4770E" w:rsidP="00A1425F">
            <w:pPr>
              <w:contextualSpacing/>
              <w:rPr>
                <w:rFonts w:ascii="Arial" w:eastAsia="Calibri" w:hAnsi="Arial" w:cs="Arial"/>
                <w:sz w:val="22"/>
                <w:szCs w:val="22"/>
              </w:rPr>
            </w:pPr>
            <w:r>
              <w:rPr>
                <w:rFonts w:ascii="Arial" w:eastAsia="Calibri" w:hAnsi="Arial" w:cs="Arial"/>
                <w:sz w:val="22"/>
                <w:szCs w:val="22"/>
              </w:rPr>
              <w:t>Simon Davey</w:t>
            </w:r>
          </w:p>
          <w:p w14:paraId="22E7CFEE" w14:textId="488886C5"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r w:rsidR="00E4770E">
              <w:rPr>
                <w:rFonts w:ascii="Arial" w:eastAsia="Calibri" w:hAnsi="Arial" w:cs="Arial"/>
                <w:sz w:val="22"/>
                <w:szCs w:val="22"/>
              </w:rPr>
              <w:t>(Vice)</w:t>
            </w:r>
          </w:p>
          <w:p w14:paraId="25AA8C62" w14:textId="0CA4412B" w:rsidR="00583615" w:rsidRPr="006802DF" w:rsidRDefault="00583615" w:rsidP="00E4770E">
            <w:pPr>
              <w:contextualSpacing/>
              <w:rPr>
                <w:rFonts w:ascii="Arial" w:eastAsia="Calibri"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BD57DD" w14:textId="77777777" w:rsidR="00804A22" w:rsidRDefault="00804A22" w:rsidP="00987EE5">
            <w:pPr>
              <w:contextualSpacing/>
              <w:rPr>
                <w:rFonts w:ascii="Arial" w:eastAsia="Calibri" w:hAnsi="Arial" w:cs="Arial"/>
                <w:sz w:val="22"/>
                <w:szCs w:val="22"/>
              </w:rPr>
            </w:pPr>
            <w:r w:rsidRPr="00804A22">
              <w:rPr>
                <w:rFonts w:ascii="Arial" w:eastAsia="Calibri" w:hAnsi="Arial" w:cs="Arial"/>
                <w:sz w:val="22"/>
                <w:szCs w:val="22"/>
              </w:rPr>
              <w:t>Charles Mildred</w:t>
            </w:r>
          </w:p>
          <w:p w14:paraId="774DC6BC" w14:textId="1196AB38" w:rsidR="00804A22" w:rsidRDefault="00804A22" w:rsidP="00987EE5">
            <w:pPr>
              <w:contextualSpacing/>
              <w:rPr>
                <w:rFonts w:ascii="Arial" w:eastAsia="Calibri" w:hAnsi="Arial" w:cs="Arial"/>
                <w:sz w:val="22"/>
                <w:szCs w:val="22"/>
              </w:rPr>
            </w:pPr>
            <w:r w:rsidRPr="00804A22">
              <w:rPr>
                <w:rFonts w:ascii="Arial" w:eastAsia="Calibri" w:hAnsi="Arial" w:cs="Arial"/>
                <w:sz w:val="22"/>
                <w:szCs w:val="22"/>
              </w:rPr>
              <w:t>Leanne Nixon</w:t>
            </w:r>
          </w:p>
          <w:p w14:paraId="5C334E0C" w14:textId="385BD0D6" w:rsidR="00E4770E" w:rsidRDefault="00E4770E" w:rsidP="00987EE5">
            <w:pPr>
              <w:contextualSpacing/>
              <w:rPr>
                <w:rFonts w:ascii="Arial" w:eastAsia="Calibri" w:hAnsi="Arial" w:cs="Arial"/>
                <w:sz w:val="22"/>
                <w:szCs w:val="22"/>
              </w:rPr>
            </w:pPr>
            <w:r>
              <w:rPr>
                <w:rFonts w:ascii="Arial" w:eastAsia="Calibri" w:hAnsi="Arial" w:cs="Arial"/>
                <w:sz w:val="22"/>
                <w:szCs w:val="22"/>
              </w:rPr>
              <w:t>Paul Rippon</w:t>
            </w:r>
          </w:p>
          <w:p w14:paraId="128897C3" w14:textId="4A8ADE2B"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4C7A03BE" w14:textId="0B1083DA" w:rsidR="00E4770E" w:rsidRDefault="00E4770E" w:rsidP="00987EE5">
            <w:pPr>
              <w:contextualSpacing/>
              <w:rPr>
                <w:rFonts w:ascii="Arial" w:eastAsia="Calibri" w:hAnsi="Arial" w:cs="Arial"/>
                <w:sz w:val="22"/>
                <w:szCs w:val="22"/>
              </w:rPr>
            </w:pPr>
            <w:r>
              <w:rPr>
                <w:rFonts w:ascii="Arial" w:eastAsia="Calibri" w:hAnsi="Arial" w:cs="Arial"/>
                <w:sz w:val="22"/>
                <w:szCs w:val="22"/>
              </w:rPr>
              <w:t>Barney Taylor</w:t>
            </w:r>
          </w:p>
          <w:p w14:paraId="2C3EC7E5" w14:textId="15116F48" w:rsidR="00987EE5" w:rsidRPr="006802DF" w:rsidRDefault="00987EE5" w:rsidP="00E4770E">
            <w:pPr>
              <w:contextualSpacing/>
              <w:rPr>
                <w:rFonts w:ascii="Arial" w:eastAsia="Calibri"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E9BDA1" w14:textId="007191A9" w:rsidR="00AD00FF" w:rsidRDefault="00E4770E" w:rsidP="00804A22">
            <w:pPr>
              <w:contextualSpacing/>
              <w:rPr>
                <w:rFonts w:ascii="Arial" w:eastAsia="Calibri" w:hAnsi="Arial" w:cs="Arial"/>
                <w:sz w:val="22"/>
                <w:szCs w:val="22"/>
              </w:rPr>
            </w:pPr>
            <w:r w:rsidRPr="00E4770E">
              <w:rPr>
                <w:rFonts w:ascii="Arial" w:eastAsia="Calibri" w:hAnsi="Arial" w:cs="Arial"/>
                <w:sz w:val="22"/>
                <w:szCs w:val="22"/>
              </w:rPr>
              <w:t>Will Taylor (Chair)</w:t>
            </w:r>
          </w:p>
          <w:p w14:paraId="1FEDAAA8" w14:textId="77777777" w:rsidR="00D46F66" w:rsidRDefault="00D46F66" w:rsidP="00804A22">
            <w:pPr>
              <w:contextualSpacing/>
              <w:rPr>
                <w:rFonts w:ascii="Arial" w:eastAsia="Calibri" w:hAnsi="Arial" w:cs="Arial"/>
                <w:sz w:val="22"/>
                <w:szCs w:val="22"/>
              </w:rPr>
            </w:pPr>
          </w:p>
          <w:p w14:paraId="19DB1417" w14:textId="0BFC569D" w:rsidR="00D46F66" w:rsidRDefault="00D46F66" w:rsidP="00804A22">
            <w:pPr>
              <w:contextualSpacing/>
              <w:rPr>
                <w:rFonts w:ascii="Arial" w:eastAsia="Calibri" w:hAnsi="Arial" w:cs="Arial"/>
                <w:sz w:val="22"/>
                <w:szCs w:val="22"/>
              </w:rPr>
            </w:pPr>
            <w:r>
              <w:rPr>
                <w:rFonts w:ascii="Arial" w:eastAsia="Calibri" w:hAnsi="Arial" w:cs="Arial"/>
                <w:sz w:val="22"/>
                <w:szCs w:val="22"/>
              </w:rPr>
              <w:t>Sarah Bowles</w:t>
            </w:r>
          </w:p>
          <w:p w14:paraId="6A938180" w14:textId="61792AF3" w:rsidR="00D46F66" w:rsidRDefault="00D46F66" w:rsidP="00804A22">
            <w:pPr>
              <w:contextualSpacing/>
              <w:rPr>
                <w:rFonts w:ascii="Arial" w:eastAsia="Calibri" w:hAnsi="Arial" w:cs="Arial"/>
                <w:sz w:val="22"/>
                <w:szCs w:val="22"/>
              </w:rPr>
            </w:pPr>
            <w:r>
              <w:rPr>
                <w:rFonts w:ascii="Arial" w:eastAsia="Calibri" w:hAnsi="Arial" w:cs="Arial"/>
                <w:sz w:val="22"/>
                <w:szCs w:val="22"/>
              </w:rPr>
              <w:t>Tracy McKenzie</w:t>
            </w:r>
          </w:p>
          <w:p w14:paraId="0B61155F" w14:textId="336F762F" w:rsidR="00D46F66" w:rsidRPr="006802DF" w:rsidRDefault="00D46F66" w:rsidP="00804A22">
            <w:pPr>
              <w:contextualSpacing/>
              <w:rPr>
                <w:rFonts w:ascii="Arial" w:eastAsia="Calibri" w:hAnsi="Arial" w:cs="Arial"/>
                <w:sz w:val="22"/>
                <w:szCs w:val="22"/>
              </w:rPr>
            </w:pPr>
            <w:r>
              <w:rPr>
                <w:rFonts w:ascii="Arial" w:eastAsia="Calibri" w:hAnsi="Arial" w:cs="Arial"/>
                <w:sz w:val="22"/>
                <w:szCs w:val="22"/>
              </w:rPr>
              <w:t>Jo Rosier</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9214"/>
        <w:gridCol w:w="1105"/>
      </w:tblGrid>
      <w:tr w:rsidR="00083A9C" w:rsidRPr="00B309E5" w14:paraId="347DACA3" w14:textId="77777777" w:rsidTr="00935BBE">
        <w:tc>
          <w:tcPr>
            <w:tcW w:w="716"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9214"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105"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935BBE">
        <w:tc>
          <w:tcPr>
            <w:tcW w:w="716"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3B212148" w14:textId="5434AB40" w:rsidR="00804A22"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842887">
              <w:rPr>
                <w:rFonts w:ascii="Arial" w:hAnsi="Arial" w:cs="Arial"/>
                <w:sz w:val="20"/>
                <w:szCs w:val="20"/>
                <w:lang w:val="en-GB"/>
              </w:rPr>
              <w:t xml:space="preserve"> </w:t>
            </w:r>
            <w:r w:rsidR="00BF4D04">
              <w:rPr>
                <w:rFonts w:ascii="Arial" w:hAnsi="Arial" w:cs="Arial"/>
                <w:sz w:val="20"/>
                <w:szCs w:val="20"/>
                <w:lang w:val="en-GB"/>
              </w:rPr>
              <w:t>–</w:t>
            </w:r>
            <w:r w:rsidR="00804A22">
              <w:t xml:space="preserve"> </w:t>
            </w:r>
            <w:r w:rsidR="00804A22" w:rsidRPr="00804A22">
              <w:rPr>
                <w:rFonts w:ascii="Arial" w:hAnsi="Arial" w:cs="Arial"/>
                <w:sz w:val="20"/>
                <w:szCs w:val="20"/>
                <w:lang w:val="en-GB"/>
              </w:rPr>
              <w:t>Scott Amass</w:t>
            </w:r>
            <w:r w:rsidR="00804A22">
              <w:rPr>
                <w:rFonts w:ascii="Arial" w:hAnsi="Arial" w:cs="Arial"/>
                <w:sz w:val="20"/>
                <w:szCs w:val="20"/>
                <w:lang w:val="en-GB"/>
              </w:rPr>
              <w:t>,</w:t>
            </w:r>
            <w:r w:rsidR="00560F2A">
              <w:rPr>
                <w:rFonts w:ascii="Arial" w:hAnsi="Arial" w:cs="Arial"/>
                <w:sz w:val="20"/>
                <w:szCs w:val="20"/>
                <w:lang w:val="en-GB"/>
              </w:rPr>
              <w:t xml:space="preserve"> </w:t>
            </w:r>
            <w:r w:rsidR="00804A22" w:rsidRPr="00804A22">
              <w:rPr>
                <w:rFonts w:ascii="Arial" w:hAnsi="Arial" w:cs="Arial"/>
                <w:sz w:val="20"/>
                <w:szCs w:val="20"/>
                <w:lang w:val="en-GB"/>
              </w:rPr>
              <w:t>Paul Rippon</w:t>
            </w:r>
          </w:p>
          <w:p w14:paraId="4F097086" w14:textId="1AC7029B" w:rsidR="00083A9C" w:rsidRPr="006B4260" w:rsidRDefault="000D7131" w:rsidP="009962C9">
            <w:pPr>
              <w:tabs>
                <w:tab w:val="left" w:pos="3633"/>
              </w:tabs>
              <w:rPr>
                <w:rFonts w:ascii="Arial" w:hAnsi="Arial" w:cs="Arial"/>
                <w:sz w:val="20"/>
                <w:szCs w:val="20"/>
                <w:lang w:val="en-GB"/>
              </w:rPr>
            </w:pPr>
            <w:r>
              <w:rPr>
                <w:rFonts w:ascii="Arial" w:hAnsi="Arial" w:cs="Arial"/>
                <w:sz w:val="20"/>
                <w:szCs w:val="20"/>
                <w:lang w:val="en-GB"/>
              </w:rPr>
              <w:t>WT opened the meeting at 7.3</w:t>
            </w:r>
            <w:r w:rsidR="00560F2A">
              <w:rPr>
                <w:rFonts w:ascii="Arial" w:hAnsi="Arial" w:cs="Arial"/>
                <w:sz w:val="20"/>
                <w:szCs w:val="20"/>
                <w:lang w:val="en-GB"/>
              </w:rPr>
              <w:t>2</w:t>
            </w:r>
            <w:r>
              <w:rPr>
                <w:rFonts w:ascii="Arial" w:hAnsi="Arial" w:cs="Arial"/>
                <w:sz w:val="20"/>
                <w:szCs w:val="20"/>
                <w:lang w:val="en-GB"/>
              </w:rPr>
              <w:t>pm</w:t>
            </w:r>
            <w:r w:rsidR="00560F2A">
              <w:rPr>
                <w:rFonts w:ascii="Arial" w:hAnsi="Arial" w:cs="Arial"/>
                <w:sz w:val="20"/>
                <w:szCs w:val="20"/>
                <w:lang w:val="en-GB"/>
              </w:rPr>
              <w:t>, welcomed the new committee</w:t>
            </w:r>
          </w:p>
        </w:tc>
        <w:tc>
          <w:tcPr>
            <w:tcW w:w="1105" w:type="dxa"/>
          </w:tcPr>
          <w:p w14:paraId="382E9D9F" w14:textId="4300D0F4"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w:t>
            </w:r>
          </w:p>
        </w:tc>
      </w:tr>
      <w:tr w:rsidR="00083A9C" w:rsidRPr="00B309E5" w14:paraId="6B8B2E44" w14:textId="77777777" w:rsidTr="00935BBE">
        <w:tc>
          <w:tcPr>
            <w:tcW w:w="716"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727A18CF" w:rsidR="00FB6A83" w:rsidRPr="009305CD" w:rsidRDefault="00202422" w:rsidP="009305CD">
            <w:pPr>
              <w:numPr>
                <w:ilvl w:val="0"/>
                <w:numId w:val="1"/>
              </w:numPr>
              <w:rPr>
                <w:rFonts w:ascii="Arial" w:hAnsi="Arial" w:cs="Arial"/>
                <w:sz w:val="20"/>
                <w:szCs w:val="20"/>
              </w:rPr>
            </w:pPr>
            <w:r>
              <w:rPr>
                <w:rFonts w:ascii="Arial" w:hAnsi="Arial" w:cs="Arial"/>
                <w:sz w:val="20"/>
                <w:szCs w:val="20"/>
              </w:rPr>
              <w:t>Last month</w:t>
            </w:r>
            <w:r w:rsidR="001A6C4F">
              <w:rPr>
                <w:rFonts w:ascii="Arial" w:hAnsi="Arial" w:cs="Arial"/>
                <w:sz w:val="20"/>
                <w:szCs w:val="20"/>
              </w:rPr>
              <w:t>’</w:t>
            </w:r>
            <w:r>
              <w:rPr>
                <w:rFonts w:ascii="Arial" w:hAnsi="Arial" w:cs="Arial"/>
                <w:sz w:val="20"/>
                <w:szCs w:val="20"/>
              </w:rPr>
              <w:t>s minutes reviewed and agreed</w:t>
            </w:r>
            <w:r w:rsidR="00560F2A">
              <w:rPr>
                <w:rFonts w:ascii="Arial" w:hAnsi="Arial" w:cs="Arial"/>
                <w:sz w:val="20"/>
                <w:szCs w:val="20"/>
              </w:rPr>
              <w:t xml:space="preserve">. AGM Minutes – presentation </w:t>
            </w:r>
            <w:r w:rsidR="00B20480">
              <w:rPr>
                <w:rFonts w:ascii="Arial" w:hAnsi="Arial" w:cs="Arial"/>
                <w:sz w:val="20"/>
                <w:szCs w:val="20"/>
              </w:rPr>
              <w:t>‘</w:t>
            </w:r>
            <w:r w:rsidR="00560F2A">
              <w:rPr>
                <w:rFonts w:ascii="Arial" w:hAnsi="Arial" w:cs="Arial"/>
                <w:sz w:val="20"/>
                <w:szCs w:val="20"/>
              </w:rPr>
              <w:t>tweeks</w:t>
            </w:r>
            <w:r w:rsidR="00B20480">
              <w:rPr>
                <w:rFonts w:ascii="Arial" w:hAnsi="Arial" w:cs="Arial"/>
                <w:sz w:val="20"/>
                <w:szCs w:val="20"/>
              </w:rPr>
              <w:t>’</w:t>
            </w:r>
            <w:r w:rsidR="00560F2A">
              <w:rPr>
                <w:rFonts w:ascii="Arial" w:hAnsi="Arial" w:cs="Arial"/>
                <w:sz w:val="20"/>
                <w:szCs w:val="20"/>
              </w:rPr>
              <w:t xml:space="preserve"> to </w:t>
            </w:r>
            <w:r w:rsidR="00D46F66">
              <w:rPr>
                <w:rFonts w:ascii="Arial" w:hAnsi="Arial" w:cs="Arial"/>
                <w:sz w:val="20"/>
                <w:szCs w:val="20"/>
              </w:rPr>
              <w:t>b</w:t>
            </w:r>
            <w:r w:rsidR="00560F2A">
              <w:rPr>
                <w:rFonts w:ascii="Arial" w:hAnsi="Arial" w:cs="Arial"/>
                <w:sz w:val="20"/>
                <w:szCs w:val="20"/>
              </w:rPr>
              <w:t>e made only.</w:t>
            </w:r>
          </w:p>
          <w:p w14:paraId="6A15D57A" w14:textId="145C8093" w:rsidR="00FB6A83" w:rsidRPr="006B4260" w:rsidRDefault="00FB6A83" w:rsidP="009305CD">
            <w:pPr>
              <w:ind w:left="720"/>
              <w:rPr>
                <w:rFonts w:ascii="Arial" w:hAnsi="Arial" w:cs="Arial"/>
                <w:sz w:val="20"/>
                <w:szCs w:val="20"/>
              </w:rPr>
            </w:pPr>
          </w:p>
        </w:tc>
        <w:tc>
          <w:tcPr>
            <w:tcW w:w="1105" w:type="dxa"/>
          </w:tcPr>
          <w:p w14:paraId="405F10E8" w14:textId="77777777" w:rsidR="004F1162" w:rsidRDefault="004F1162">
            <w:pPr>
              <w:rPr>
                <w:rFonts w:ascii="Arial" w:hAnsi="Arial" w:cs="Arial"/>
                <w:sz w:val="22"/>
                <w:szCs w:val="22"/>
                <w:lang w:val="en-GB"/>
              </w:rPr>
            </w:pPr>
          </w:p>
          <w:p w14:paraId="62AB954A" w14:textId="2E15AA6E" w:rsidR="00083A9C" w:rsidRPr="00B309E5" w:rsidRDefault="0076564D">
            <w:pPr>
              <w:rPr>
                <w:rFonts w:ascii="Arial" w:hAnsi="Arial" w:cs="Arial"/>
                <w:sz w:val="22"/>
                <w:szCs w:val="22"/>
                <w:lang w:val="en-GB"/>
              </w:rPr>
            </w:pPr>
            <w:r>
              <w:rPr>
                <w:rFonts w:ascii="Arial" w:hAnsi="Arial" w:cs="Arial"/>
                <w:sz w:val="22"/>
                <w:szCs w:val="22"/>
                <w:lang w:val="en-GB"/>
              </w:rPr>
              <w:t>WT</w:t>
            </w:r>
          </w:p>
        </w:tc>
      </w:tr>
      <w:tr w:rsidR="00083A9C" w:rsidRPr="00B309E5" w14:paraId="2BE3CE49" w14:textId="77777777" w:rsidTr="00935BBE">
        <w:tc>
          <w:tcPr>
            <w:tcW w:w="716"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3EBE14AB" w14:textId="223ED188" w:rsidR="00184812" w:rsidRDefault="00083A9C" w:rsidP="00767282">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9E6956">
              <w:rPr>
                <w:rFonts w:ascii="Arial" w:hAnsi="Arial" w:cs="Arial"/>
                <w:sz w:val="20"/>
                <w:szCs w:val="20"/>
              </w:rPr>
              <w:t xml:space="preserve"> –</w:t>
            </w:r>
            <w:r w:rsidR="00560F2A">
              <w:rPr>
                <w:rFonts w:ascii="Arial" w:hAnsi="Arial" w:cs="Arial"/>
                <w:sz w:val="20"/>
                <w:szCs w:val="20"/>
              </w:rPr>
              <w:t xml:space="preserve"> </w:t>
            </w:r>
            <w:r w:rsidR="000D7131">
              <w:rPr>
                <w:rFonts w:ascii="Arial" w:hAnsi="Arial" w:cs="Arial"/>
                <w:sz w:val="20"/>
                <w:szCs w:val="20"/>
              </w:rPr>
              <w:t>The IBC Road Race will take place on 05.07.20</w:t>
            </w:r>
            <w:r w:rsidR="001E1909">
              <w:rPr>
                <w:rFonts w:ascii="Arial" w:hAnsi="Arial" w:cs="Arial"/>
                <w:sz w:val="20"/>
                <w:szCs w:val="20"/>
              </w:rPr>
              <w:t>20</w:t>
            </w:r>
            <w:r w:rsidR="000D7131">
              <w:rPr>
                <w:rFonts w:ascii="Arial" w:hAnsi="Arial" w:cs="Arial"/>
                <w:sz w:val="20"/>
                <w:szCs w:val="20"/>
              </w:rPr>
              <w:t xml:space="preserve"> – WT </w:t>
            </w:r>
            <w:r w:rsidR="00560F2A">
              <w:rPr>
                <w:rFonts w:ascii="Arial" w:hAnsi="Arial" w:cs="Arial"/>
                <w:sz w:val="20"/>
                <w:szCs w:val="20"/>
              </w:rPr>
              <w:t>confirmed.</w:t>
            </w:r>
            <w:r w:rsidR="00184812">
              <w:rPr>
                <w:rFonts w:ascii="Arial" w:hAnsi="Arial" w:cs="Arial"/>
                <w:sz w:val="20"/>
                <w:szCs w:val="20"/>
              </w:rPr>
              <w:t xml:space="preserve"> The IBC Reliability event date is yet to be confirmed</w:t>
            </w:r>
            <w:r w:rsidR="00560F2A">
              <w:rPr>
                <w:rFonts w:ascii="Arial" w:hAnsi="Arial" w:cs="Arial"/>
                <w:sz w:val="20"/>
                <w:szCs w:val="20"/>
              </w:rPr>
              <w:t xml:space="preserve"> </w:t>
            </w:r>
            <w:r w:rsidR="00184812">
              <w:rPr>
                <w:rFonts w:ascii="Arial" w:hAnsi="Arial" w:cs="Arial"/>
                <w:sz w:val="20"/>
                <w:szCs w:val="20"/>
              </w:rPr>
              <w:t xml:space="preserve">– SG explained the </w:t>
            </w:r>
            <w:r w:rsidR="008021C3">
              <w:rPr>
                <w:rFonts w:ascii="Arial" w:hAnsi="Arial" w:cs="Arial"/>
                <w:sz w:val="20"/>
                <w:szCs w:val="20"/>
              </w:rPr>
              <w:t>subtleties</w:t>
            </w:r>
            <w:r w:rsidR="00184812">
              <w:rPr>
                <w:rFonts w:ascii="Arial" w:hAnsi="Arial" w:cs="Arial"/>
                <w:sz w:val="20"/>
                <w:szCs w:val="20"/>
              </w:rPr>
              <w:t xml:space="preserve"> of a reliability event against </w:t>
            </w:r>
            <w:r w:rsidR="008021C3">
              <w:rPr>
                <w:rFonts w:ascii="Arial" w:hAnsi="Arial" w:cs="Arial"/>
                <w:sz w:val="20"/>
                <w:szCs w:val="20"/>
              </w:rPr>
              <w:t>expectations</w:t>
            </w:r>
            <w:r w:rsidR="00184812">
              <w:rPr>
                <w:rFonts w:ascii="Arial" w:hAnsi="Arial" w:cs="Arial"/>
                <w:sz w:val="20"/>
                <w:szCs w:val="20"/>
              </w:rPr>
              <w:t xml:space="preserve"> of</w:t>
            </w:r>
            <w:r w:rsidR="00B20480">
              <w:rPr>
                <w:rFonts w:ascii="Arial" w:hAnsi="Arial" w:cs="Arial"/>
                <w:sz w:val="20"/>
                <w:szCs w:val="20"/>
              </w:rPr>
              <w:t xml:space="preserve"> a</w:t>
            </w:r>
            <w:r w:rsidR="00184812">
              <w:rPr>
                <w:rFonts w:ascii="Arial" w:hAnsi="Arial" w:cs="Arial"/>
                <w:sz w:val="20"/>
                <w:szCs w:val="20"/>
              </w:rPr>
              <w:t xml:space="preserve"> modern sportive to those present.</w:t>
            </w:r>
          </w:p>
          <w:p w14:paraId="6833C17F" w14:textId="7BE3E062" w:rsidR="00560F2A" w:rsidRDefault="00560F2A" w:rsidP="00767282">
            <w:pPr>
              <w:numPr>
                <w:ilvl w:val="0"/>
                <w:numId w:val="1"/>
              </w:numPr>
              <w:ind w:left="714" w:hanging="357"/>
              <w:rPr>
                <w:rFonts w:ascii="Arial" w:hAnsi="Arial" w:cs="Arial"/>
                <w:sz w:val="20"/>
                <w:szCs w:val="20"/>
              </w:rPr>
            </w:pPr>
            <w:r>
              <w:rPr>
                <w:rFonts w:ascii="Arial" w:hAnsi="Arial" w:cs="Arial"/>
                <w:sz w:val="20"/>
                <w:szCs w:val="20"/>
              </w:rPr>
              <w:t>CM was due to attend the Eastern League AGM at Chelmsford</w:t>
            </w:r>
            <w:r w:rsidR="000F4C34">
              <w:rPr>
                <w:rFonts w:ascii="Arial" w:hAnsi="Arial" w:cs="Arial"/>
                <w:sz w:val="20"/>
                <w:szCs w:val="20"/>
              </w:rPr>
              <w:t xml:space="preserve">, </w:t>
            </w:r>
            <w:r>
              <w:rPr>
                <w:rFonts w:ascii="Arial" w:hAnsi="Arial" w:cs="Arial"/>
                <w:sz w:val="20"/>
                <w:szCs w:val="20"/>
              </w:rPr>
              <w:t>due to unforeseen hospitalisation</w:t>
            </w:r>
            <w:r w:rsidR="00B20480">
              <w:rPr>
                <w:rFonts w:ascii="Arial" w:hAnsi="Arial" w:cs="Arial"/>
                <w:sz w:val="20"/>
                <w:szCs w:val="20"/>
              </w:rPr>
              <w:t xml:space="preserve"> was unable to - h</w:t>
            </w:r>
            <w:r>
              <w:rPr>
                <w:rFonts w:ascii="Arial" w:hAnsi="Arial" w:cs="Arial"/>
                <w:sz w:val="20"/>
                <w:szCs w:val="20"/>
              </w:rPr>
              <w:t xml:space="preserve">e has spoken to Ian Doe and has the text of his presentation: with effect from January 2020 </w:t>
            </w:r>
            <w:r w:rsidR="00C03D6C">
              <w:rPr>
                <w:rFonts w:ascii="Arial" w:hAnsi="Arial" w:cs="Arial"/>
                <w:sz w:val="20"/>
                <w:szCs w:val="20"/>
              </w:rPr>
              <w:t xml:space="preserve">BC will take over the running of Road Racing in East Anglia from the ERRL </w:t>
            </w:r>
            <w:r>
              <w:rPr>
                <w:rFonts w:ascii="Arial" w:hAnsi="Arial" w:cs="Arial"/>
                <w:sz w:val="20"/>
                <w:szCs w:val="20"/>
              </w:rPr>
              <w:t>so that Clu</w:t>
            </w:r>
            <w:r w:rsidR="000F4C34">
              <w:rPr>
                <w:rFonts w:ascii="Arial" w:hAnsi="Arial" w:cs="Arial"/>
                <w:sz w:val="20"/>
                <w:szCs w:val="20"/>
              </w:rPr>
              <w:t>b</w:t>
            </w:r>
            <w:r>
              <w:rPr>
                <w:rFonts w:ascii="Arial" w:hAnsi="Arial" w:cs="Arial"/>
                <w:sz w:val="20"/>
                <w:szCs w:val="20"/>
              </w:rPr>
              <w:t xml:space="preserve">s </w:t>
            </w:r>
            <w:r w:rsidR="000F4C34">
              <w:rPr>
                <w:rFonts w:ascii="Arial" w:hAnsi="Arial" w:cs="Arial"/>
                <w:sz w:val="20"/>
                <w:szCs w:val="20"/>
              </w:rPr>
              <w:t xml:space="preserve">benefit from members </w:t>
            </w:r>
            <w:r w:rsidR="00C03D6C">
              <w:rPr>
                <w:rFonts w:ascii="Arial" w:hAnsi="Arial" w:cs="Arial"/>
                <w:sz w:val="20"/>
                <w:szCs w:val="20"/>
              </w:rPr>
              <w:t xml:space="preserve">volunteering as well as the competing members, with more members joining and joining in. </w:t>
            </w:r>
            <w:r w:rsidR="000F4C34">
              <w:rPr>
                <w:rFonts w:ascii="Arial" w:hAnsi="Arial" w:cs="Arial"/>
                <w:sz w:val="20"/>
                <w:szCs w:val="20"/>
              </w:rPr>
              <w:t xml:space="preserve">Cyclo Cross and Time Trials </w:t>
            </w:r>
            <w:r w:rsidR="00C03D6C">
              <w:rPr>
                <w:rFonts w:ascii="Arial" w:hAnsi="Arial" w:cs="Arial"/>
                <w:sz w:val="20"/>
                <w:szCs w:val="20"/>
              </w:rPr>
              <w:t>will be included in 2021</w:t>
            </w:r>
            <w:r w:rsidR="000F4C34">
              <w:rPr>
                <w:rFonts w:ascii="Arial" w:hAnsi="Arial" w:cs="Arial"/>
                <w:sz w:val="20"/>
                <w:szCs w:val="20"/>
              </w:rPr>
              <w:t>.</w:t>
            </w:r>
          </w:p>
          <w:p w14:paraId="07D0E981" w14:textId="77777777" w:rsidR="000F4C34" w:rsidRDefault="000F4C34" w:rsidP="000F4C34">
            <w:pPr>
              <w:rPr>
                <w:rFonts w:ascii="Arial" w:hAnsi="Arial" w:cs="Arial"/>
                <w:sz w:val="20"/>
                <w:szCs w:val="20"/>
              </w:rPr>
            </w:pPr>
          </w:p>
          <w:p w14:paraId="18462737" w14:textId="06CE3302" w:rsidR="00083A9C" w:rsidRDefault="00083A9C" w:rsidP="00EE2F70">
            <w:pPr>
              <w:numPr>
                <w:ilvl w:val="0"/>
                <w:numId w:val="1"/>
              </w:numPr>
              <w:ind w:left="714" w:hanging="357"/>
              <w:rPr>
                <w:rFonts w:ascii="Arial" w:hAnsi="Arial" w:cs="Arial"/>
                <w:sz w:val="20"/>
                <w:szCs w:val="20"/>
              </w:rPr>
            </w:pPr>
            <w:r w:rsidRPr="006B4260">
              <w:rPr>
                <w:rFonts w:ascii="Arial" w:hAnsi="Arial" w:cs="Arial"/>
                <w:sz w:val="20"/>
                <w:szCs w:val="20"/>
              </w:rPr>
              <w:t>Time Trial</w:t>
            </w:r>
            <w:r w:rsidR="007E167F">
              <w:rPr>
                <w:rFonts w:ascii="Arial" w:hAnsi="Arial" w:cs="Arial"/>
                <w:sz w:val="20"/>
                <w:szCs w:val="20"/>
              </w:rPr>
              <w:t xml:space="preserve"> – </w:t>
            </w:r>
            <w:r w:rsidR="000F4C34">
              <w:rPr>
                <w:rFonts w:ascii="Arial" w:hAnsi="Arial" w:cs="Arial"/>
                <w:sz w:val="20"/>
                <w:szCs w:val="20"/>
              </w:rPr>
              <w:t>M</w:t>
            </w:r>
            <w:r w:rsidR="001E1909">
              <w:rPr>
                <w:rFonts w:ascii="Arial" w:hAnsi="Arial" w:cs="Arial"/>
                <w:sz w:val="20"/>
                <w:szCs w:val="20"/>
              </w:rPr>
              <w:t>att</w:t>
            </w:r>
            <w:r w:rsidR="000F4C34">
              <w:rPr>
                <w:rFonts w:ascii="Arial" w:hAnsi="Arial" w:cs="Arial"/>
                <w:sz w:val="20"/>
                <w:szCs w:val="20"/>
              </w:rPr>
              <w:t xml:space="preserve"> Peck attended the IDCA meeting – 2 additional clubs will be joining the series for 2020 (Pl</w:t>
            </w:r>
            <w:r w:rsidR="001E1909">
              <w:rPr>
                <w:rFonts w:ascii="Arial" w:hAnsi="Arial" w:cs="Arial"/>
                <w:sz w:val="20"/>
                <w:szCs w:val="20"/>
              </w:rPr>
              <w:t>o</w:t>
            </w:r>
            <w:r w:rsidR="000F4C34">
              <w:rPr>
                <w:rFonts w:ascii="Arial" w:hAnsi="Arial" w:cs="Arial"/>
                <w:sz w:val="20"/>
                <w:szCs w:val="20"/>
              </w:rPr>
              <w:t xml:space="preserve">mesgate and Orwell Velo). This will ease the need somewhat for IBC </w:t>
            </w:r>
            <w:r w:rsidR="004F1162">
              <w:rPr>
                <w:rFonts w:ascii="Arial" w:hAnsi="Arial" w:cs="Arial"/>
                <w:sz w:val="20"/>
                <w:szCs w:val="20"/>
              </w:rPr>
              <w:t>need to enroll additional helpers to run the event through</w:t>
            </w:r>
            <w:r w:rsidR="000F4C34">
              <w:rPr>
                <w:rFonts w:ascii="Arial" w:hAnsi="Arial" w:cs="Arial"/>
                <w:sz w:val="20"/>
                <w:szCs w:val="20"/>
              </w:rPr>
              <w:t xml:space="preserve"> the 2020 season</w:t>
            </w:r>
            <w:r w:rsidR="001E1909">
              <w:rPr>
                <w:rFonts w:ascii="Arial" w:hAnsi="Arial" w:cs="Arial"/>
                <w:sz w:val="20"/>
                <w:szCs w:val="20"/>
              </w:rPr>
              <w:t xml:space="preserve"> as all clubs only host 4 events</w:t>
            </w:r>
            <w:r w:rsidR="000F4C34">
              <w:rPr>
                <w:rFonts w:ascii="Arial" w:hAnsi="Arial" w:cs="Arial"/>
                <w:sz w:val="20"/>
                <w:szCs w:val="20"/>
              </w:rPr>
              <w:t>. IBC</w:t>
            </w:r>
            <w:r w:rsidR="001E1909">
              <w:rPr>
                <w:rFonts w:ascii="Arial" w:hAnsi="Arial" w:cs="Arial"/>
                <w:sz w:val="20"/>
                <w:szCs w:val="20"/>
              </w:rPr>
              <w:t>’s 4</w:t>
            </w:r>
            <w:r w:rsidR="000F4C34">
              <w:rPr>
                <w:rFonts w:ascii="Arial" w:hAnsi="Arial" w:cs="Arial"/>
                <w:sz w:val="20"/>
                <w:szCs w:val="20"/>
              </w:rPr>
              <w:t xml:space="preserve"> will </w:t>
            </w:r>
            <w:r w:rsidR="001E1909">
              <w:rPr>
                <w:rFonts w:ascii="Arial" w:hAnsi="Arial" w:cs="Arial"/>
                <w:sz w:val="20"/>
                <w:szCs w:val="20"/>
              </w:rPr>
              <w:t xml:space="preserve">start </w:t>
            </w:r>
            <w:r w:rsidR="000F4C34">
              <w:rPr>
                <w:rFonts w:ascii="Arial" w:hAnsi="Arial" w:cs="Arial"/>
                <w:sz w:val="20"/>
                <w:szCs w:val="20"/>
              </w:rPr>
              <w:t>on</w:t>
            </w:r>
            <w:r w:rsidR="001E1909">
              <w:rPr>
                <w:rFonts w:ascii="Arial" w:hAnsi="Arial" w:cs="Arial"/>
                <w:sz w:val="20"/>
                <w:szCs w:val="20"/>
              </w:rPr>
              <w:t xml:space="preserve"> 04.04.2020 to</w:t>
            </w:r>
            <w:r w:rsidR="000F4C34">
              <w:rPr>
                <w:rFonts w:ascii="Arial" w:hAnsi="Arial" w:cs="Arial"/>
                <w:sz w:val="20"/>
                <w:szCs w:val="20"/>
              </w:rPr>
              <w:t xml:space="preserve"> 05.05.20</w:t>
            </w:r>
            <w:r w:rsidR="001E1909">
              <w:rPr>
                <w:rFonts w:ascii="Arial" w:hAnsi="Arial" w:cs="Arial"/>
                <w:sz w:val="20"/>
                <w:szCs w:val="20"/>
              </w:rPr>
              <w:t>20 using the</w:t>
            </w:r>
            <w:r w:rsidR="000F4C34">
              <w:rPr>
                <w:rFonts w:ascii="Arial" w:hAnsi="Arial" w:cs="Arial"/>
                <w:sz w:val="20"/>
                <w:szCs w:val="20"/>
              </w:rPr>
              <w:t xml:space="preserve"> Crowfield</w:t>
            </w:r>
            <w:r w:rsidR="001E1909">
              <w:rPr>
                <w:rFonts w:ascii="Arial" w:hAnsi="Arial" w:cs="Arial"/>
                <w:sz w:val="20"/>
                <w:szCs w:val="20"/>
              </w:rPr>
              <w:t xml:space="preserve"> circuit</w:t>
            </w:r>
            <w:r w:rsidR="000F4C34">
              <w:rPr>
                <w:rFonts w:ascii="Arial" w:hAnsi="Arial" w:cs="Arial"/>
                <w:sz w:val="20"/>
                <w:szCs w:val="20"/>
              </w:rPr>
              <w:t>. The search for a Time Trial Secretary is still ongoing.</w:t>
            </w:r>
            <w:r w:rsidR="00F30739">
              <w:rPr>
                <w:rFonts w:ascii="Arial" w:hAnsi="Arial" w:cs="Arial"/>
                <w:sz w:val="20"/>
                <w:szCs w:val="20"/>
              </w:rPr>
              <w:t xml:space="preserve"> </w:t>
            </w:r>
          </w:p>
          <w:p w14:paraId="76B716E2" w14:textId="77777777" w:rsidR="000F4C34" w:rsidRDefault="000F4C34" w:rsidP="000F4C34">
            <w:pPr>
              <w:pStyle w:val="ListParagraph"/>
              <w:rPr>
                <w:rFonts w:ascii="Arial" w:hAnsi="Arial" w:cs="Arial"/>
                <w:sz w:val="20"/>
                <w:szCs w:val="20"/>
              </w:rPr>
            </w:pPr>
          </w:p>
          <w:p w14:paraId="0A81239B" w14:textId="2D04F3D4" w:rsidR="00F30739" w:rsidRDefault="00083A9C" w:rsidP="00F30739">
            <w:pPr>
              <w:numPr>
                <w:ilvl w:val="0"/>
                <w:numId w:val="1"/>
              </w:numPr>
              <w:ind w:left="714" w:hanging="357"/>
              <w:rPr>
                <w:rFonts w:ascii="Arial" w:hAnsi="Arial" w:cs="Arial"/>
                <w:sz w:val="20"/>
                <w:szCs w:val="20"/>
              </w:rPr>
            </w:pPr>
            <w:r w:rsidRPr="006B4260">
              <w:rPr>
                <w:rFonts w:ascii="Arial" w:hAnsi="Arial" w:cs="Arial"/>
                <w:sz w:val="20"/>
                <w:szCs w:val="20"/>
              </w:rPr>
              <w:t>Mountain Bike</w:t>
            </w:r>
            <w:r w:rsidR="00890C19">
              <w:rPr>
                <w:rFonts w:ascii="Arial" w:hAnsi="Arial" w:cs="Arial"/>
                <w:sz w:val="20"/>
                <w:szCs w:val="20"/>
              </w:rPr>
              <w:t xml:space="preserve"> </w:t>
            </w:r>
            <w:r w:rsidR="006919F8">
              <w:rPr>
                <w:rFonts w:ascii="Arial" w:hAnsi="Arial" w:cs="Arial"/>
                <w:sz w:val="20"/>
                <w:szCs w:val="20"/>
              </w:rPr>
              <w:t>–</w:t>
            </w:r>
            <w:r w:rsidR="000F4C34">
              <w:rPr>
                <w:rFonts w:ascii="Arial" w:hAnsi="Arial" w:cs="Arial"/>
                <w:sz w:val="20"/>
                <w:szCs w:val="20"/>
              </w:rPr>
              <w:t xml:space="preserve"> </w:t>
            </w:r>
            <w:r w:rsidR="00F30739">
              <w:rPr>
                <w:rFonts w:ascii="Arial" w:hAnsi="Arial" w:cs="Arial"/>
                <w:sz w:val="20"/>
                <w:szCs w:val="20"/>
              </w:rPr>
              <w:t>nothing to report</w:t>
            </w:r>
            <w:r w:rsidR="00B76944">
              <w:rPr>
                <w:rFonts w:ascii="Arial" w:hAnsi="Arial" w:cs="Arial"/>
                <w:sz w:val="20"/>
                <w:szCs w:val="20"/>
              </w:rPr>
              <w:t>.</w:t>
            </w:r>
          </w:p>
          <w:p w14:paraId="320AC7E2" w14:textId="77777777" w:rsidR="00B76944" w:rsidRPr="00F30739" w:rsidRDefault="00B76944" w:rsidP="00B76944">
            <w:pPr>
              <w:ind w:left="714"/>
              <w:rPr>
                <w:rFonts w:ascii="Arial" w:hAnsi="Arial" w:cs="Arial"/>
                <w:sz w:val="20"/>
                <w:szCs w:val="20"/>
              </w:rPr>
            </w:pPr>
          </w:p>
          <w:p w14:paraId="006DE589" w14:textId="5F60EBA1" w:rsidR="00083A9C" w:rsidRDefault="00083A9C" w:rsidP="00184812">
            <w:pPr>
              <w:numPr>
                <w:ilvl w:val="0"/>
                <w:numId w:val="1"/>
              </w:numPr>
              <w:rPr>
                <w:rFonts w:ascii="Arial" w:hAnsi="Arial" w:cs="Arial"/>
                <w:sz w:val="20"/>
                <w:szCs w:val="20"/>
              </w:rPr>
            </w:pPr>
            <w:r w:rsidRPr="006B4260">
              <w:rPr>
                <w:rFonts w:ascii="Arial" w:hAnsi="Arial" w:cs="Arial"/>
                <w:sz w:val="20"/>
                <w:szCs w:val="20"/>
              </w:rPr>
              <w:t>Cyclo x</w:t>
            </w:r>
            <w:r w:rsidR="000563A9">
              <w:rPr>
                <w:rFonts w:ascii="Arial" w:hAnsi="Arial" w:cs="Arial"/>
                <w:sz w:val="20"/>
                <w:szCs w:val="20"/>
              </w:rPr>
              <w:t xml:space="preserve"> – </w:t>
            </w:r>
            <w:r w:rsidR="00F30739" w:rsidRPr="00F30739">
              <w:rPr>
                <w:rFonts w:ascii="Arial" w:hAnsi="Arial" w:cs="Arial"/>
                <w:sz w:val="20"/>
                <w:szCs w:val="20"/>
              </w:rPr>
              <w:t xml:space="preserve">the most recent event </w:t>
            </w:r>
            <w:r w:rsidR="00B76944">
              <w:rPr>
                <w:rFonts w:ascii="Arial" w:hAnsi="Arial" w:cs="Arial"/>
                <w:sz w:val="20"/>
                <w:szCs w:val="20"/>
              </w:rPr>
              <w:t xml:space="preserve">– Round 8 </w:t>
            </w:r>
            <w:r w:rsidR="00F30739" w:rsidRPr="00F30739">
              <w:rPr>
                <w:rFonts w:ascii="Arial" w:hAnsi="Arial" w:cs="Arial"/>
                <w:sz w:val="20"/>
                <w:szCs w:val="20"/>
              </w:rPr>
              <w:t>was held only yesterday at Hilly Fields, Colchester</w:t>
            </w:r>
            <w:r w:rsidR="00B76944">
              <w:rPr>
                <w:rFonts w:ascii="Arial" w:hAnsi="Arial" w:cs="Arial"/>
                <w:sz w:val="20"/>
                <w:szCs w:val="20"/>
              </w:rPr>
              <w:t xml:space="preserve">. This and previous events have been well attended. SG reported that the next event </w:t>
            </w:r>
            <w:r w:rsidR="001E1909">
              <w:rPr>
                <w:rFonts w:ascii="Arial" w:hAnsi="Arial" w:cs="Arial"/>
                <w:sz w:val="20"/>
                <w:szCs w:val="20"/>
              </w:rPr>
              <w:t>to</w:t>
            </w:r>
            <w:r w:rsidR="00B76944">
              <w:rPr>
                <w:rFonts w:ascii="Arial" w:hAnsi="Arial" w:cs="Arial"/>
                <w:sz w:val="20"/>
                <w:szCs w:val="20"/>
              </w:rPr>
              <w:t xml:space="preserve"> be held will be at Horley Park, the remaining 3 </w:t>
            </w:r>
            <w:r w:rsidR="00B20480">
              <w:rPr>
                <w:rFonts w:ascii="Arial" w:hAnsi="Arial" w:cs="Arial"/>
                <w:sz w:val="20"/>
                <w:szCs w:val="20"/>
              </w:rPr>
              <w:t xml:space="preserve">events </w:t>
            </w:r>
            <w:r w:rsidR="00B76944">
              <w:rPr>
                <w:rFonts w:ascii="Arial" w:hAnsi="Arial" w:cs="Arial"/>
                <w:sz w:val="20"/>
                <w:szCs w:val="20"/>
              </w:rPr>
              <w:t>will be held in the new year.</w:t>
            </w:r>
          </w:p>
          <w:p w14:paraId="5EA95C0B" w14:textId="6873BB65" w:rsidR="00B76944" w:rsidRPr="00184812" w:rsidRDefault="00B76944" w:rsidP="00184812">
            <w:pPr>
              <w:pStyle w:val="ListParagraph"/>
              <w:numPr>
                <w:ilvl w:val="0"/>
                <w:numId w:val="1"/>
              </w:numPr>
              <w:rPr>
                <w:rFonts w:ascii="Arial" w:hAnsi="Arial" w:cs="Arial"/>
                <w:sz w:val="20"/>
                <w:szCs w:val="20"/>
              </w:rPr>
            </w:pPr>
            <w:r w:rsidRPr="00184812">
              <w:rPr>
                <w:rFonts w:ascii="Arial" w:hAnsi="Arial" w:cs="Arial"/>
                <w:sz w:val="20"/>
                <w:szCs w:val="20"/>
              </w:rPr>
              <w:t>Special mention was given to Dave Copland and Susannah Rosenburg – as their dedication to volunteering</w:t>
            </w:r>
            <w:r w:rsidR="00055816">
              <w:rPr>
                <w:rFonts w:ascii="Arial" w:hAnsi="Arial" w:cs="Arial"/>
                <w:sz w:val="20"/>
                <w:szCs w:val="20"/>
              </w:rPr>
              <w:t xml:space="preserve"> and producing a results recording system for Cyclo X</w:t>
            </w:r>
            <w:bookmarkStart w:id="0" w:name="_GoBack"/>
            <w:bookmarkEnd w:id="0"/>
            <w:r w:rsidRPr="00184812">
              <w:rPr>
                <w:rFonts w:ascii="Arial" w:hAnsi="Arial" w:cs="Arial"/>
                <w:sz w:val="20"/>
                <w:szCs w:val="20"/>
              </w:rPr>
              <w:t xml:space="preserve"> was </w:t>
            </w:r>
            <w:r w:rsidR="00184812" w:rsidRPr="00184812">
              <w:rPr>
                <w:rFonts w:ascii="Arial" w:hAnsi="Arial" w:cs="Arial"/>
                <w:sz w:val="20"/>
                <w:szCs w:val="20"/>
              </w:rPr>
              <w:t xml:space="preserve">recognized as they received their awards at a </w:t>
            </w:r>
            <w:r w:rsidR="00B20480">
              <w:rPr>
                <w:rFonts w:ascii="Arial" w:hAnsi="Arial" w:cs="Arial"/>
                <w:sz w:val="20"/>
                <w:szCs w:val="20"/>
              </w:rPr>
              <w:t xml:space="preserve">recent </w:t>
            </w:r>
            <w:r w:rsidR="00184812" w:rsidRPr="00184812">
              <w:rPr>
                <w:rFonts w:ascii="Arial" w:hAnsi="Arial" w:cs="Arial"/>
                <w:sz w:val="20"/>
                <w:szCs w:val="20"/>
              </w:rPr>
              <w:t>local ceremony.</w:t>
            </w:r>
          </w:p>
          <w:p w14:paraId="753668DE" w14:textId="77777777" w:rsidR="00B76944" w:rsidRDefault="00B76944" w:rsidP="00B76944">
            <w:pPr>
              <w:pStyle w:val="ListParagraph"/>
              <w:rPr>
                <w:rFonts w:ascii="Arial" w:hAnsi="Arial" w:cs="Arial"/>
                <w:sz w:val="20"/>
                <w:szCs w:val="20"/>
              </w:rPr>
            </w:pPr>
          </w:p>
          <w:p w14:paraId="376349D3" w14:textId="07D87DBD" w:rsidR="009B3B0C" w:rsidRDefault="00083A9C" w:rsidP="00880C62">
            <w:pPr>
              <w:numPr>
                <w:ilvl w:val="0"/>
                <w:numId w:val="1"/>
              </w:numPr>
              <w:ind w:left="714" w:hanging="357"/>
              <w:rPr>
                <w:rFonts w:ascii="Arial" w:hAnsi="Arial" w:cs="Arial"/>
                <w:sz w:val="20"/>
                <w:szCs w:val="20"/>
              </w:rPr>
            </w:pPr>
            <w:r w:rsidRPr="00F30739">
              <w:rPr>
                <w:rFonts w:ascii="Arial" w:hAnsi="Arial" w:cs="Arial"/>
                <w:sz w:val="20"/>
                <w:szCs w:val="20"/>
              </w:rPr>
              <w:t>Social Rides</w:t>
            </w:r>
            <w:r w:rsidR="00615551" w:rsidRPr="00F30739">
              <w:rPr>
                <w:rFonts w:ascii="Arial" w:hAnsi="Arial" w:cs="Arial"/>
                <w:sz w:val="20"/>
                <w:szCs w:val="20"/>
              </w:rPr>
              <w:t xml:space="preserve"> – </w:t>
            </w:r>
            <w:r w:rsidR="001B59EE" w:rsidRPr="00F30739">
              <w:rPr>
                <w:rFonts w:ascii="Arial" w:hAnsi="Arial" w:cs="Arial"/>
                <w:sz w:val="20"/>
                <w:szCs w:val="20"/>
              </w:rPr>
              <w:t xml:space="preserve">SA left a report with </w:t>
            </w:r>
            <w:r w:rsidR="00F30739" w:rsidRPr="00F30739">
              <w:rPr>
                <w:rFonts w:ascii="Arial" w:hAnsi="Arial" w:cs="Arial"/>
                <w:sz w:val="20"/>
                <w:szCs w:val="20"/>
              </w:rPr>
              <w:t>LN who reported that rides continue to be organi</w:t>
            </w:r>
            <w:r w:rsidR="00B20480">
              <w:rPr>
                <w:rFonts w:ascii="Arial" w:hAnsi="Arial" w:cs="Arial"/>
                <w:sz w:val="20"/>
                <w:szCs w:val="20"/>
              </w:rPr>
              <w:t>s</w:t>
            </w:r>
            <w:r w:rsidR="00F30739" w:rsidRPr="00F30739">
              <w:rPr>
                <w:rFonts w:ascii="Arial" w:hAnsi="Arial" w:cs="Arial"/>
                <w:sz w:val="20"/>
                <w:szCs w:val="20"/>
              </w:rPr>
              <w:t xml:space="preserve">ed however due to appalling weather conditions recently a couple have had to be cancelled for riders’ safety. </w:t>
            </w:r>
            <w:r w:rsidR="001C0AF9" w:rsidRPr="00F30739">
              <w:rPr>
                <w:rFonts w:ascii="Arial" w:hAnsi="Arial" w:cs="Arial"/>
                <w:sz w:val="20"/>
                <w:szCs w:val="20"/>
              </w:rPr>
              <w:t>The Hill Climb ha</w:t>
            </w:r>
            <w:r w:rsidR="00F30739">
              <w:rPr>
                <w:rFonts w:ascii="Arial" w:hAnsi="Arial" w:cs="Arial"/>
                <w:sz w:val="20"/>
                <w:szCs w:val="20"/>
              </w:rPr>
              <w:t xml:space="preserve">s </w:t>
            </w:r>
            <w:r w:rsidR="001C0AF9" w:rsidRPr="00F30739">
              <w:rPr>
                <w:rFonts w:ascii="Arial" w:hAnsi="Arial" w:cs="Arial"/>
                <w:sz w:val="20"/>
                <w:szCs w:val="20"/>
              </w:rPr>
              <w:t xml:space="preserve">been delayed </w:t>
            </w:r>
            <w:r w:rsidR="00F30739">
              <w:rPr>
                <w:rFonts w:ascii="Arial" w:hAnsi="Arial" w:cs="Arial"/>
                <w:sz w:val="20"/>
                <w:szCs w:val="20"/>
              </w:rPr>
              <w:t>on two o</w:t>
            </w:r>
            <w:r w:rsidR="009B3B0C">
              <w:rPr>
                <w:rFonts w:ascii="Arial" w:hAnsi="Arial" w:cs="Arial"/>
                <w:sz w:val="20"/>
                <w:szCs w:val="20"/>
              </w:rPr>
              <w:t>c</w:t>
            </w:r>
            <w:r w:rsidR="00F30739">
              <w:rPr>
                <w:rFonts w:ascii="Arial" w:hAnsi="Arial" w:cs="Arial"/>
                <w:sz w:val="20"/>
                <w:szCs w:val="20"/>
              </w:rPr>
              <w:t>casions</w:t>
            </w:r>
            <w:r w:rsidR="001C0AF9" w:rsidRPr="00F30739">
              <w:rPr>
                <w:rFonts w:ascii="Arial" w:hAnsi="Arial" w:cs="Arial"/>
                <w:sz w:val="20"/>
                <w:szCs w:val="20"/>
              </w:rPr>
              <w:t xml:space="preserve"> due to </w:t>
            </w:r>
            <w:r w:rsidR="009B3B0C">
              <w:rPr>
                <w:rFonts w:ascii="Arial" w:hAnsi="Arial" w:cs="Arial"/>
                <w:sz w:val="20"/>
                <w:szCs w:val="20"/>
              </w:rPr>
              <w:t>unsafe weather conditions</w:t>
            </w:r>
            <w:r w:rsidR="00B76944">
              <w:rPr>
                <w:rFonts w:ascii="Arial" w:hAnsi="Arial" w:cs="Arial"/>
                <w:sz w:val="20"/>
                <w:szCs w:val="20"/>
              </w:rPr>
              <w:t>.</w:t>
            </w:r>
          </w:p>
          <w:p w14:paraId="2403F3FA" w14:textId="77777777" w:rsidR="00B76944" w:rsidRDefault="00B76944" w:rsidP="00B76944">
            <w:pPr>
              <w:ind w:left="714"/>
              <w:rPr>
                <w:rFonts w:ascii="Arial" w:hAnsi="Arial" w:cs="Arial"/>
                <w:sz w:val="20"/>
                <w:szCs w:val="20"/>
              </w:rPr>
            </w:pPr>
          </w:p>
          <w:p w14:paraId="22BAB674" w14:textId="6DFCD78B" w:rsidR="00F30739"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644A7">
              <w:rPr>
                <w:rFonts w:ascii="Arial" w:hAnsi="Arial" w:cs="Arial"/>
                <w:sz w:val="20"/>
                <w:szCs w:val="20"/>
              </w:rPr>
              <w:t xml:space="preserve"> </w:t>
            </w:r>
            <w:r w:rsidR="00CA5707">
              <w:rPr>
                <w:rFonts w:ascii="Arial" w:hAnsi="Arial" w:cs="Arial"/>
                <w:sz w:val="20"/>
                <w:szCs w:val="20"/>
              </w:rPr>
              <w:t>–</w:t>
            </w:r>
            <w:r w:rsidR="005644A7">
              <w:rPr>
                <w:rFonts w:ascii="Arial" w:hAnsi="Arial" w:cs="Arial"/>
                <w:sz w:val="20"/>
                <w:szCs w:val="20"/>
              </w:rPr>
              <w:t xml:space="preserve"> </w:t>
            </w:r>
            <w:r w:rsidR="00F30739" w:rsidRPr="00F30739">
              <w:rPr>
                <w:rFonts w:ascii="Arial" w:hAnsi="Arial" w:cs="Arial"/>
                <w:sz w:val="20"/>
                <w:szCs w:val="20"/>
              </w:rPr>
              <w:t>There was disappointing news to hear that Arthur Hitchen (who has previously been sponsored by IBC</w:t>
            </w:r>
            <w:r w:rsidR="009B3B0C">
              <w:rPr>
                <w:rFonts w:ascii="Arial" w:hAnsi="Arial" w:cs="Arial"/>
                <w:sz w:val="20"/>
                <w:szCs w:val="20"/>
              </w:rPr>
              <w:t>) has now moved clubs. This secretary post remains unfilled.</w:t>
            </w:r>
          </w:p>
          <w:p w14:paraId="17E5F279" w14:textId="77777777" w:rsidR="00B76944" w:rsidRDefault="00B76944" w:rsidP="00B76944">
            <w:pPr>
              <w:ind w:left="714"/>
              <w:rPr>
                <w:rFonts w:ascii="Arial" w:hAnsi="Arial" w:cs="Arial"/>
                <w:sz w:val="20"/>
                <w:szCs w:val="20"/>
              </w:rPr>
            </w:pPr>
          </w:p>
          <w:p w14:paraId="2B6DDD91" w14:textId="7377BC1E" w:rsidR="00083A9C"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CA5707">
              <w:rPr>
                <w:rFonts w:ascii="Arial" w:hAnsi="Arial" w:cs="Arial"/>
                <w:sz w:val="20"/>
                <w:szCs w:val="20"/>
              </w:rPr>
              <w:t xml:space="preserve"> – </w:t>
            </w:r>
            <w:r w:rsidR="00EE2F70" w:rsidRPr="00EE2F70">
              <w:rPr>
                <w:rFonts w:ascii="Arial" w:hAnsi="Arial" w:cs="Arial"/>
                <w:sz w:val="20"/>
                <w:szCs w:val="20"/>
              </w:rPr>
              <w:t xml:space="preserve">LN </w:t>
            </w:r>
            <w:r w:rsidR="009B3B0C">
              <w:rPr>
                <w:rFonts w:ascii="Arial" w:hAnsi="Arial" w:cs="Arial"/>
                <w:sz w:val="20"/>
                <w:szCs w:val="20"/>
              </w:rPr>
              <w:t>asked the committee to consider taking on the Bergholt Bomb-a-Long from 2021, Leanne</w:t>
            </w:r>
            <w:r w:rsidR="00D46F66">
              <w:rPr>
                <w:rFonts w:ascii="Arial" w:hAnsi="Arial" w:cs="Arial"/>
                <w:sz w:val="20"/>
                <w:szCs w:val="20"/>
              </w:rPr>
              <w:t>’</w:t>
            </w:r>
            <w:r w:rsidR="009B3B0C">
              <w:rPr>
                <w:rFonts w:ascii="Arial" w:hAnsi="Arial" w:cs="Arial"/>
                <w:sz w:val="20"/>
                <w:szCs w:val="20"/>
              </w:rPr>
              <w:t xml:space="preserve">s brother in-law </w:t>
            </w:r>
            <w:r w:rsidR="00B20480">
              <w:rPr>
                <w:rFonts w:ascii="Arial" w:hAnsi="Arial" w:cs="Arial"/>
                <w:sz w:val="20"/>
                <w:szCs w:val="20"/>
              </w:rPr>
              <w:t xml:space="preserve">Paul </w:t>
            </w:r>
            <w:r w:rsidR="009B3B0C">
              <w:rPr>
                <w:rFonts w:ascii="Arial" w:hAnsi="Arial" w:cs="Arial"/>
                <w:sz w:val="20"/>
                <w:szCs w:val="20"/>
              </w:rPr>
              <w:t>currently runs the event organized to raise funds for Alzheimers</w:t>
            </w:r>
            <w:r w:rsidR="00D46F66">
              <w:rPr>
                <w:rFonts w:ascii="Arial" w:hAnsi="Arial" w:cs="Arial"/>
                <w:sz w:val="20"/>
                <w:szCs w:val="20"/>
              </w:rPr>
              <w:t xml:space="preserve"> however looking ahead he will need to hand over the reins in 18 </w:t>
            </w:r>
            <w:r w:rsidR="008021C3">
              <w:rPr>
                <w:rFonts w:ascii="Arial" w:hAnsi="Arial" w:cs="Arial"/>
                <w:sz w:val="20"/>
                <w:szCs w:val="20"/>
              </w:rPr>
              <w:t>months’ time</w:t>
            </w:r>
            <w:r w:rsidR="00D46F66">
              <w:rPr>
                <w:rFonts w:ascii="Arial" w:hAnsi="Arial" w:cs="Arial"/>
                <w:sz w:val="20"/>
                <w:szCs w:val="20"/>
              </w:rPr>
              <w:t xml:space="preserve"> due to family </w:t>
            </w:r>
            <w:r w:rsidR="00D46F66">
              <w:rPr>
                <w:rFonts w:ascii="Arial" w:hAnsi="Arial" w:cs="Arial"/>
                <w:sz w:val="20"/>
                <w:szCs w:val="20"/>
              </w:rPr>
              <w:lastRenderedPageBreak/>
              <w:t>commitments</w:t>
            </w:r>
            <w:r w:rsidR="009B3B0C">
              <w:rPr>
                <w:rFonts w:ascii="Arial" w:hAnsi="Arial" w:cs="Arial"/>
                <w:sz w:val="20"/>
                <w:szCs w:val="20"/>
              </w:rPr>
              <w:t>. Ashley N</w:t>
            </w:r>
            <w:r w:rsidR="001E1909">
              <w:rPr>
                <w:rFonts w:ascii="Arial" w:hAnsi="Arial" w:cs="Arial"/>
                <w:sz w:val="20"/>
                <w:szCs w:val="20"/>
              </w:rPr>
              <w:t>ixo</w:t>
            </w:r>
            <w:r w:rsidR="009B3B0C">
              <w:rPr>
                <w:rFonts w:ascii="Arial" w:hAnsi="Arial" w:cs="Arial"/>
                <w:sz w:val="20"/>
                <w:szCs w:val="20"/>
              </w:rPr>
              <w:t>n has offered to be the central organi</w:t>
            </w:r>
            <w:r w:rsidR="00B20480">
              <w:rPr>
                <w:rFonts w:ascii="Arial" w:hAnsi="Arial" w:cs="Arial"/>
                <w:sz w:val="20"/>
                <w:szCs w:val="20"/>
              </w:rPr>
              <w:t>s</w:t>
            </w:r>
            <w:r w:rsidR="009B3B0C">
              <w:rPr>
                <w:rFonts w:ascii="Arial" w:hAnsi="Arial" w:cs="Arial"/>
                <w:sz w:val="20"/>
                <w:szCs w:val="20"/>
              </w:rPr>
              <w:t>er</w:t>
            </w:r>
            <w:r w:rsidR="00D46F66">
              <w:rPr>
                <w:rFonts w:ascii="Arial" w:hAnsi="Arial" w:cs="Arial"/>
                <w:sz w:val="20"/>
                <w:szCs w:val="20"/>
              </w:rPr>
              <w:t xml:space="preserve"> for IBC</w:t>
            </w:r>
            <w:r w:rsidR="009B3B0C">
              <w:rPr>
                <w:rFonts w:ascii="Arial" w:hAnsi="Arial" w:cs="Arial"/>
                <w:sz w:val="20"/>
                <w:szCs w:val="20"/>
              </w:rPr>
              <w:t xml:space="preserve"> with </w:t>
            </w:r>
            <w:r w:rsidR="00B20480">
              <w:rPr>
                <w:rFonts w:ascii="Arial" w:hAnsi="Arial" w:cs="Arial"/>
                <w:sz w:val="20"/>
                <w:szCs w:val="20"/>
              </w:rPr>
              <w:t>the</w:t>
            </w:r>
            <w:r w:rsidR="009B3B0C">
              <w:rPr>
                <w:rFonts w:ascii="Arial" w:hAnsi="Arial" w:cs="Arial"/>
                <w:sz w:val="20"/>
                <w:szCs w:val="20"/>
              </w:rPr>
              <w:t xml:space="preserve"> May 2020 event being </w:t>
            </w:r>
            <w:r w:rsidR="00D46F66">
              <w:rPr>
                <w:rFonts w:ascii="Arial" w:hAnsi="Arial" w:cs="Arial"/>
                <w:sz w:val="20"/>
                <w:szCs w:val="20"/>
              </w:rPr>
              <w:t>an opportunity</w:t>
            </w:r>
            <w:r w:rsidR="009B3B0C">
              <w:rPr>
                <w:rFonts w:ascii="Arial" w:hAnsi="Arial" w:cs="Arial"/>
                <w:sz w:val="20"/>
                <w:szCs w:val="20"/>
              </w:rPr>
              <w:t xml:space="preserve"> to shadow</w:t>
            </w:r>
            <w:r w:rsidR="00D46F66">
              <w:rPr>
                <w:rFonts w:ascii="Arial" w:hAnsi="Arial" w:cs="Arial"/>
                <w:sz w:val="20"/>
                <w:szCs w:val="20"/>
              </w:rPr>
              <w:t>/</w:t>
            </w:r>
            <w:r w:rsidR="009B3B0C">
              <w:rPr>
                <w:rFonts w:ascii="Arial" w:hAnsi="Arial" w:cs="Arial"/>
                <w:sz w:val="20"/>
                <w:szCs w:val="20"/>
              </w:rPr>
              <w:t xml:space="preserve"> to see </w:t>
            </w:r>
            <w:r w:rsidR="008021C3">
              <w:rPr>
                <w:rFonts w:ascii="Arial" w:hAnsi="Arial" w:cs="Arial"/>
                <w:sz w:val="20"/>
                <w:szCs w:val="20"/>
              </w:rPr>
              <w:t>first-hand</w:t>
            </w:r>
            <w:r w:rsidR="009B3B0C">
              <w:rPr>
                <w:rFonts w:ascii="Arial" w:hAnsi="Arial" w:cs="Arial"/>
                <w:sz w:val="20"/>
                <w:szCs w:val="20"/>
              </w:rPr>
              <w:t xml:space="preserve"> what is involved/</w:t>
            </w:r>
            <w:r w:rsidR="00BB70A5">
              <w:rPr>
                <w:rFonts w:ascii="Arial" w:hAnsi="Arial" w:cs="Arial"/>
                <w:sz w:val="20"/>
                <w:szCs w:val="20"/>
              </w:rPr>
              <w:t xml:space="preserve"> </w:t>
            </w:r>
            <w:r w:rsidR="009B3B0C">
              <w:rPr>
                <w:rFonts w:ascii="Arial" w:hAnsi="Arial" w:cs="Arial"/>
                <w:sz w:val="20"/>
                <w:szCs w:val="20"/>
              </w:rPr>
              <w:t xml:space="preserve">required to run the event as it is or with subtle differences. </w:t>
            </w:r>
            <w:r w:rsidR="00CB6ECA">
              <w:rPr>
                <w:rFonts w:ascii="Arial" w:hAnsi="Arial" w:cs="Arial"/>
                <w:sz w:val="20"/>
                <w:szCs w:val="20"/>
              </w:rPr>
              <w:t>Discussion took place</w:t>
            </w:r>
            <w:r w:rsidR="00D46F66">
              <w:rPr>
                <w:rFonts w:ascii="Arial" w:hAnsi="Arial" w:cs="Arial"/>
                <w:sz w:val="20"/>
                <w:szCs w:val="20"/>
              </w:rPr>
              <w:t>.</w:t>
            </w:r>
          </w:p>
          <w:p w14:paraId="2DE25703" w14:textId="6B93D2E9" w:rsidR="009B3B0C" w:rsidRDefault="009B3B0C" w:rsidP="009B3B0C">
            <w:pPr>
              <w:ind w:left="714"/>
              <w:rPr>
                <w:rFonts w:ascii="Arial" w:hAnsi="Arial" w:cs="Arial"/>
                <w:sz w:val="20"/>
                <w:szCs w:val="20"/>
              </w:rPr>
            </w:pPr>
            <w:r>
              <w:rPr>
                <w:rFonts w:ascii="Arial" w:hAnsi="Arial" w:cs="Arial"/>
                <w:sz w:val="20"/>
                <w:szCs w:val="20"/>
              </w:rPr>
              <w:t xml:space="preserve">Leanne was asked to compile a list of responsibilities for this event to bring back to next month’s meeting so that the committee could continue this proposal. </w:t>
            </w:r>
          </w:p>
          <w:p w14:paraId="210F3560" w14:textId="77777777" w:rsidR="00B76944" w:rsidRDefault="00B76944" w:rsidP="009B3B0C">
            <w:pPr>
              <w:ind w:left="714"/>
              <w:rPr>
                <w:rFonts w:ascii="Arial" w:hAnsi="Arial" w:cs="Arial"/>
                <w:sz w:val="20"/>
                <w:szCs w:val="20"/>
              </w:rPr>
            </w:pPr>
          </w:p>
          <w:p w14:paraId="2D411EA9" w14:textId="42C489A4"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CA5707">
              <w:rPr>
                <w:rFonts w:ascii="Arial" w:hAnsi="Arial" w:cs="Arial"/>
                <w:sz w:val="20"/>
                <w:szCs w:val="20"/>
              </w:rPr>
              <w:t xml:space="preserve"> – </w:t>
            </w:r>
            <w:r w:rsidR="001B59EE">
              <w:rPr>
                <w:rFonts w:ascii="Arial" w:hAnsi="Arial" w:cs="Arial"/>
                <w:sz w:val="20"/>
                <w:szCs w:val="20"/>
              </w:rPr>
              <w:t>nothing to rep</w:t>
            </w:r>
            <w:r w:rsidR="00CB6ECA">
              <w:rPr>
                <w:rFonts w:ascii="Arial" w:hAnsi="Arial" w:cs="Arial"/>
                <w:sz w:val="20"/>
                <w:szCs w:val="20"/>
              </w:rPr>
              <w:t>ort</w:t>
            </w:r>
          </w:p>
        </w:tc>
        <w:tc>
          <w:tcPr>
            <w:tcW w:w="1105" w:type="dxa"/>
          </w:tcPr>
          <w:p w14:paraId="364215BF" w14:textId="77777777" w:rsidR="00083A9C" w:rsidRPr="00B309E5" w:rsidRDefault="00083A9C" w:rsidP="005C441F">
            <w:pPr>
              <w:rPr>
                <w:rFonts w:ascii="Arial" w:hAnsi="Arial" w:cs="Arial"/>
                <w:sz w:val="22"/>
                <w:szCs w:val="22"/>
                <w:lang w:val="en-GB"/>
              </w:rPr>
            </w:pPr>
          </w:p>
          <w:p w14:paraId="63C17645" w14:textId="77777777" w:rsidR="00184812" w:rsidRDefault="000D7131" w:rsidP="002D7B12">
            <w:pPr>
              <w:spacing w:after="20"/>
              <w:rPr>
                <w:rFonts w:ascii="Arial" w:hAnsi="Arial" w:cs="Arial"/>
                <w:sz w:val="22"/>
                <w:szCs w:val="22"/>
                <w:lang w:val="en-GB"/>
              </w:rPr>
            </w:pPr>
            <w:r>
              <w:rPr>
                <w:rFonts w:ascii="Arial" w:hAnsi="Arial" w:cs="Arial"/>
                <w:sz w:val="22"/>
                <w:szCs w:val="22"/>
                <w:lang w:val="en-GB"/>
              </w:rPr>
              <w:t>WT</w:t>
            </w:r>
          </w:p>
          <w:p w14:paraId="160FFCD3" w14:textId="77777777" w:rsidR="00184812" w:rsidRDefault="00184812" w:rsidP="002D7B12">
            <w:pPr>
              <w:spacing w:after="20"/>
              <w:rPr>
                <w:rFonts w:ascii="Arial" w:hAnsi="Arial" w:cs="Arial"/>
                <w:sz w:val="22"/>
                <w:szCs w:val="22"/>
                <w:lang w:val="en-GB"/>
              </w:rPr>
            </w:pPr>
          </w:p>
          <w:p w14:paraId="0BBAB35F" w14:textId="77777777" w:rsidR="00734B5C" w:rsidRDefault="00AB16F8" w:rsidP="002D7B12">
            <w:pPr>
              <w:spacing w:after="20"/>
              <w:rPr>
                <w:rFonts w:ascii="Arial" w:hAnsi="Arial" w:cs="Arial"/>
                <w:sz w:val="22"/>
                <w:szCs w:val="22"/>
                <w:lang w:val="en-GB"/>
              </w:rPr>
            </w:pPr>
            <w:r>
              <w:rPr>
                <w:rFonts w:ascii="Arial" w:hAnsi="Arial" w:cs="Arial"/>
                <w:sz w:val="22"/>
                <w:szCs w:val="22"/>
                <w:lang w:val="en-GB"/>
              </w:rPr>
              <w:t>CM</w:t>
            </w:r>
          </w:p>
          <w:p w14:paraId="0BEB3CD2" w14:textId="77777777" w:rsidR="00734B5C" w:rsidRDefault="00734B5C" w:rsidP="002D7B12">
            <w:pPr>
              <w:spacing w:after="20"/>
              <w:rPr>
                <w:rFonts w:ascii="Arial" w:hAnsi="Arial" w:cs="Arial"/>
                <w:sz w:val="22"/>
                <w:szCs w:val="22"/>
                <w:lang w:val="en-GB"/>
              </w:rPr>
            </w:pPr>
          </w:p>
          <w:p w14:paraId="51B5E179" w14:textId="77777777" w:rsidR="00734B5C" w:rsidRDefault="00734B5C" w:rsidP="002D7B12">
            <w:pPr>
              <w:spacing w:after="20"/>
              <w:rPr>
                <w:rFonts w:ascii="Arial" w:hAnsi="Arial" w:cs="Arial"/>
                <w:sz w:val="22"/>
                <w:szCs w:val="22"/>
                <w:lang w:val="en-GB"/>
              </w:rPr>
            </w:pPr>
          </w:p>
          <w:p w14:paraId="5C2EE091" w14:textId="77777777" w:rsidR="00734B5C" w:rsidRDefault="00734B5C" w:rsidP="002D7B12">
            <w:pPr>
              <w:spacing w:after="20"/>
              <w:rPr>
                <w:rFonts w:ascii="Arial" w:hAnsi="Arial" w:cs="Arial"/>
                <w:sz w:val="22"/>
                <w:szCs w:val="22"/>
                <w:lang w:val="en-GB"/>
              </w:rPr>
            </w:pPr>
          </w:p>
          <w:p w14:paraId="349FA015" w14:textId="77777777" w:rsidR="00734B5C" w:rsidRDefault="00734B5C" w:rsidP="002D7B12">
            <w:pPr>
              <w:spacing w:after="20"/>
              <w:rPr>
                <w:rFonts w:ascii="Arial" w:hAnsi="Arial" w:cs="Arial"/>
                <w:sz w:val="22"/>
                <w:szCs w:val="22"/>
                <w:lang w:val="en-GB"/>
              </w:rPr>
            </w:pPr>
          </w:p>
          <w:p w14:paraId="5A682E53" w14:textId="77777777" w:rsidR="00734B5C" w:rsidRDefault="00734B5C" w:rsidP="002D7B12">
            <w:pPr>
              <w:spacing w:after="20"/>
              <w:rPr>
                <w:rFonts w:ascii="Arial" w:hAnsi="Arial" w:cs="Arial"/>
                <w:sz w:val="22"/>
                <w:szCs w:val="22"/>
                <w:lang w:val="en-GB"/>
              </w:rPr>
            </w:pPr>
          </w:p>
          <w:p w14:paraId="1A749CD0" w14:textId="69C60E86" w:rsidR="002D7B12" w:rsidRDefault="00734B5C" w:rsidP="002D7B12">
            <w:pPr>
              <w:spacing w:after="20"/>
              <w:rPr>
                <w:rFonts w:ascii="Arial" w:hAnsi="Arial" w:cs="Arial"/>
                <w:sz w:val="22"/>
                <w:szCs w:val="22"/>
                <w:lang w:val="en-GB"/>
              </w:rPr>
            </w:pPr>
            <w:r>
              <w:rPr>
                <w:rFonts w:ascii="Arial" w:hAnsi="Arial" w:cs="Arial"/>
                <w:sz w:val="22"/>
                <w:szCs w:val="22"/>
                <w:lang w:val="en-GB"/>
              </w:rPr>
              <w:t>MS</w:t>
            </w:r>
          </w:p>
          <w:p w14:paraId="0ACE074B" w14:textId="1CFA841E" w:rsidR="00734B5C" w:rsidRDefault="00734B5C" w:rsidP="002D7B12">
            <w:pPr>
              <w:spacing w:after="20"/>
              <w:rPr>
                <w:rFonts w:ascii="Arial" w:hAnsi="Arial" w:cs="Arial"/>
                <w:sz w:val="22"/>
                <w:szCs w:val="22"/>
                <w:lang w:val="en-GB"/>
              </w:rPr>
            </w:pPr>
          </w:p>
          <w:p w14:paraId="51AB2B65" w14:textId="2EAC99E2" w:rsidR="00734B5C" w:rsidRDefault="00734B5C" w:rsidP="002D7B12">
            <w:pPr>
              <w:spacing w:after="20"/>
              <w:rPr>
                <w:rFonts w:ascii="Arial" w:hAnsi="Arial" w:cs="Arial"/>
                <w:sz w:val="22"/>
                <w:szCs w:val="22"/>
                <w:lang w:val="en-GB"/>
              </w:rPr>
            </w:pPr>
          </w:p>
          <w:p w14:paraId="2E9844ED" w14:textId="2298F910" w:rsidR="00734B5C" w:rsidRDefault="00734B5C" w:rsidP="002D7B12">
            <w:pPr>
              <w:spacing w:after="20"/>
              <w:rPr>
                <w:rFonts w:ascii="Arial" w:hAnsi="Arial" w:cs="Arial"/>
                <w:sz w:val="22"/>
                <w:szCs w:val="22"/>
                <w:lang w:val="en-GB"/>
              </w:rPr>
            </w:pPr>
          </w:p>
          <w:p w14:paraId="6197A0CB" w14:textId="11007E9D" w:rsidR="00734B5C" w:rsidRDefault="00734B5C" w:rsidP="002D7B12">
            <w:pPr>
              <w:spacing w:after="20"/>
              <w:rPr>
                <w:rFonts w:ascii="Arial" w:hAnsi="Arial" w:cs="Arial"/>
                <w:sz w:val="22"/>
                <w:szCs w:val="22"/>
                <w:lang w:val="en-GB"/>
              </w:rPr>
            </w:pPr>
          </w:p>
          <w:p w14:paraId="5B0611F8" w14:textId="12EC3522" w:rsidR="00734B5C" w:rsidRDefault="00734B5C" w:rsidP="002D7B12">
            <w:pPr>
              <w:spacing w:after="20"/>
              <w:rPr>
                <w:rFonts w:ascii="Arial" w:hAnsi="Arial" w:cs="Arial"/>
                <w:sz w:val="22"/>
                <w:szCs w:val="22"/>
                <w:lang w:val="en-GB"/>
              </w:rPr>
            </w:pPr>
          </w:p>
          <w:p w14:paraId="0ABF0B42" w14:textId="5E1F9567" w:rsidR="00734B5C" w:rsidRDefault="00734B5C" w:rsidP="002D7B12">
            <w:pPr>
              <w:spacing w:after="20"/>
              <w:rPr>
                <w:rFonts w:ascii="Arial" w:hAnsi="Arial" w:cs="Arial"/>
                <w:sz w:val="22"/>
                <w:szCs w:val="22"/>
                <w:lang w:val="en-GB"/>
              </w:rPr>
            </w:pPr>
          </w:p>
          <w:p w14:paraId="7CB3739F" w14:textId="799F9485" w:rsidR="00734B5C" w:rsidRDefault="00734B5C" w:rsidP="002D7B12">
            <w:pPr>
              <w:spacing w:after="20"/>
              <w:rPr>
                <w:rFonts w:ascii="Arial" w:hAnsi="Arial" w:cs="Arial"/>
                <w:sz w:val="22"/>
                <w:szCs w:val="22"/>
                <w:lang w:val="en-GB"/>
              </w:rPr>
            </w:pPr>
            <w:r>
              <w:rPr>
                <w:rFonts w:ascii="Arial" w:hAnsi="Arial" w:cs="Arial"/>
                <w:sz w:val="22"/>
                <w:szCs w:val="22"/>
                <w:lang w:val="en-GB"/>
              </w:rPr>
              <w:t>SG</w:t>
            </w:r>
          </w:p>
          <w:p w14:paraId="7A11990A" w14:textId="1029160A" w:rsidR="00734B5C" w:rsidRDefault="00734B5C" w:rsidP="002D7B12">
            <w:pPr>
              <w:spacing w:after="20"/>
              <w:rPr>
                <w:rFonts w:ascii="Arial" w:hAnsi="Arial" w:cs="Arial"/>
                <w:sz w:val="22"/>
                <w:szCs w:val="22"/>
                <w:lang w:val="en-GB"/>
              </w:rPr>
            </w:pPr>
          </w:p>
          <w:p w14:paraId="133F256C" w14:textId="788B6504" w:rsidR="00734B5C" w:rsidRDefault="00734B5C" w:rsidP="002D7B12">
            <w:pPr>
              <w:spacing w:after="20"/>
              <w:rPr>
                <w:rFonts w:ascii="Arial" w:hAnsi="Arial" w:cs="Arial"/>
                <w:sz w:val="22"/>
                <w:szCs w:val="22"/>
                <w:lang w:val="en-GB"/>
              </w:rPr>
            </w:pPr>
          </w:p>
          <w:p w14:paraId="16AF40EB" w14:textId="5C5A3197" w:rsidR="00734B5C" w:rsidRDefault="00734B5C" w:rsidP="002D7B12">
            <w:pPr>
              <w:spacing w:after="20"/>
              <w:rPr>
                <w:rFonts w:ascii="Arial" w:hAnsi="Arial" w:cs="Arial"/>
                <w:sz w:val="22"/>
                <w:szCs w:val="22"/>
                <w:lang w:val="en-GB"/>
              </w:rPr>
            </w:pPr>
          </w:p>
          <w:p w14:paraId="0B2D4CDE" w14:textId="63EAA069" w:rsidR="00734B5C" w:rsidRDefault="00734B5C" w:rsidP="002D7B12">
            <w:pPr>
              <w:spacing w:after="20"/>
              <w:rPr>
                <w:rFonts w:ascii="Arial" w:hAnsi="Arial" w:cs="Arial"/>
                <w:sz w:val="22"/>
                <w:szCs w:val="22"/>
                <w:lang w:val="en-GB"/>
              </w:rPr>
            </w:pPr>
          </w:p>
          <w:p w14:paraId="3B18CC17" w14:textId="415A5011" w:rsidR="00734B5C" w:rsidRDefault="00734B5C" w:rsidP="002D7B12">
            <w:pPr>
              <w:spacing w:after="20"/>
              <w:rPr>
                <w:rFonts w:ascii="Arial" w:hAnsi="Arial" w:cs="Arial"/>
                <w:sz w:val="22"/>
                <w:szCs w:val="22"/>
                <w:lang w:val="en-GB"/>
              </w:rPr>
            </w:pPr>
          </w:p>
          <w:p w14:paraId="40BE817B" w14:textId="51917349" w:rsidR="00734B5C" w:rsidRDefault="00734B5C" w:rsidP="002D7B12">
            <w:pPr>
              <w:spacing w:after="20"/>
              <w:rPr>
                <w:rFonts w:ascii="Arial" w:hAnsi="Arial" w:cs="Arial"/>
                <w:sz w:val="22"/>
                <w:szCs w:val="22"/>
                <w:lang w:val="en-GB"/>
              </w:rPr>
            </w:pPr>
            <w:r>
              <w:rPr>
                <w:rFonts w:ascii="Arial" w:hAnsi="Arial" w:cs="Arial"/>
                <w:sz w:val="22"/>
                <w:szCs w:val="22"/>
                <w:lang w:val="en-GB"/>
              </w:rPr>
              <w:t>LN</w:t>
            </w:r>
          </w:p>
          <w:p w14:paraId="1DC5691B" w14:textId="77777777" w:rsidR="00734B5C" w:rsidRDefault="00734B5C" w:rsidP="002D7B12">
            <w:pPr>
              <w:spacing w:after="20"/>
              <w:rPr>
                <w:rFonts w:ascii="Arial" w:hAnsi="Arial" w:cs="Arial"/>
                <w:sz w:val="22"/>
                <w:szCs w:val="22"/>
                <w:lang w:val="en-GB"/>
              </w:rPr>
            </w:pPr>
          </w:p>
          <w:p w14:paraId="2D1423C4" w14:textId="77777777" w:rsidR="004F1162" w:rsidRDefault="004F1162" w:rsidP="002D7B12">
            <w:pPr>
              <w:spacing w:after="20"/>
              <w:rPr>
                <w:rFonts w:ascii="Arial" w:hAnsi="Arial" w:cs="Arial"/>
                <w:sz w:val="22"/>
                <w:szCs w:val="22"/>
                <w:lang w:val="en-GB"/>
              </w:rPr>
            </w:pPr>
          </w:p>
          <w:p w14:paraId="62FDB9BB" w14:textId="77777777" w:rsidR="00B63151" w:rsidRDefault="00B63151" w:rsidP="002D7B12">
            <w:pPr>
              <w:spacing w:after="20"/>
              <w:rPr>
                <w:rFonts w:ascii="Arial" w:hAnsi="Arial" w:cs="Arial"/>
                <w:sz w:val="22"/>
                <w:szCs w:val="22"/>
                <w:lang w:val="en-GB"/>
              </w:rPr>
            </w:pPr>
          </w:p>
          <w:p w14:paraId="1CF8E2F9" w14:textId="35EEFB6C" w:rsidR="00B63151" w:rsidRDefault="00734B5C" w:rsidP="002D7B12">
            <w:pPr>
              <w:spacing w:after="20"/>
              <w:rPr>
                <w:rFonts w:ascii="Arial" w:hAnsi="Arial" w:cs="Arial"/>
                <w:sz w:val="22"/>
                <w:szCs w:val="22"/>
                <w:lang w:val="en-GB"/>
              </w:rPr>
            </w:pPr>
            <w:r>
              <w:rPr>
                <w:rFonts w:ascii="Arial" w:hAnsi="Arial" w:cs="Arial"/>
                <w:sz w:val="22"/>
                <w:szCs w:val="22"/>
                <w:lang w:val="en-GB"/>
              </w:rPr>
              <w:t>SG</w:t>
            </w:r>
          </w:p>
          <w:p w14:paraId="0758B13F" w14:textId="77777777" w:rsidR="00B63151" w:rsidRDefault="00B63151" w:rsidP="002D7B12">
            <w:pPr>
              <w:spacing w:after="20"/>
              <w:rPr>
                <w:rFonts w:ascii="Arial" w:hAnsi="Arial" w:cs="Arial"/>
                <w:sz w:val="22"/>
                <w:szCs w:val="22"/>
                <w:lang w:val="en-GB"/>
              </w:rPr>
            </w:pPr>
          </w:p>
          <w:p w14:paraId="0AD9226F" w14:textId="77777777" w:rsidR="00B63151" w:rsidRDefault="00B63151" w:rsidP="002D7B12">
            <w:pPr>
              <w:spacing w:after="20"/>
              <w:rPr>
                <w:rFonts w:ascii="Arial" w:hAnsi="Arial" w:cs="Arial"/>
                <w:sz w:val="22"/>
                <w:szCs w:val="22"/>
                <w:lang w:val="en-GB"/>
              </w:rPr>
            </w:pPr>
          </w:p>
          <w:p w14:paraId="6419C1CC" w14:textId="4DCAA645" w:rsidR="009A2825" w:rsidRDefault="00734B5C" w:rsidP="002D7B12">
            <w:pPr>
              <w:spacing w:after="20"/>
              <w:rPr>
                <w:rFonts w:ascii="Arial" w:hAnsi="Arial" w:cs="Arial"/>
                <w:sz w:val="22"/>
                <w:szCs w:val="22"/>
                <w:lang w:val="en-GB"/>
              </w:rPr>
            </w:pPr>
            <w:r>
              <w:rPr>
                <w:rFonts w:ascii="Arial" w:hAnsi="Arial" w:cs="Arial"/>
                <w:sz w:val="22"/>
                <w:szCs w:val="22"/>
                <w:lang w:val="en-GB"/>
              </w:rPr>
              <w:t>LN</w:t>
            </w:r>
          </w:p>
          <w:p w14:paraId="5C5E98D6" w14:textId="77777777" w:rsidR="009A2825" w:rsidRDefault="009A2825" w:rsidP="002D7B12">
            <w:pPr>
              <w:spacing w:after="20"/>
              <w:rPr>
                <w:rFonts w:ascii="Arial" w:hAnsi="Arial" w:cs="Arial"/>
                <w:sz w:val="22"/>
                <w:szCs w:val="22"/>
                <w:lang w:val="en-GB"/>
              </w:rPr>
            </w:pPr>
          </w:p>
          <w:p w14:paraId="69977F84" w14:textId="77777777" w:rsidR="00EE2F70" w:rsidRDefault="00EE2F70" w:rsidP="002D7B12">
            <w:pPr>
              <w:spacing w:after="20"/>
              <w:rPr>
                <w:rFonts w:ascii="Arial" w:hAnsi="Arial" w:cs="Arial"/>
                <w:sz w:val="22"/>
                <w:szCs w:val="22"/>
                <w:lang w:val="en-GB"/>
              </w:rPr>
            </w:pPr>
          </w:p>
          <w:p w14:paraId="74EC52DB" w14:textId="77777777" w:rsidR="001B59EE" w:rsidRDefault="001B59EE" w:rsidP="002D7B12">
            <w:pPr>
              <w:spacing w:after="20"/>
              <w:rPr>
                <w:rFonts w:ascii="Arial" w:hAnsi="Arial" w:cs="Arial"/>
                <w:sz w:val="22"/>
                <w:szCs w:val="22"/>
                <w:lang w:val="en-GB"/>
              </w:rPr>
            </w:pPr>
          </w:p>
          <w:p w14:paraId="3A44CC86" w14:textId="77777777" w:rsidR="001B59EE" w:rsidRDefault="001B59EE" w:rsidP="002D7B12">
            <w:pPr>
              <w:spacing w:after="20"/>
              <w:rPr>
                <w:rFonts w:ascii="Arial" w:hAnsi="Arial" w:cs="Arial"/>
                <w:sz w:val="22"/>
                <w:szCs w:val="22"/>
                <w:lang w:val="en-GB"/>
              </w:rPr>
            </w:pPr>
          </w:p>
          <w:p w14:paraId="20490223" w14:textId="3AEA9499" w:rsidR="00EE2F70" w:rsidRPr="00B309E5" w:rsidRDefault="00EE2F70" w:rsidP="002D7B12">
            <w:pPr>
              <w:spacing w:after="20"/>
              <w:rPr>
                <w:rFonts w:ascii="Arial" w:hAnsi="Arial" w:cs="Arial"/>
                <w:sz w:val="22"/>
                <w:szCs w:val="22"/>
                <w:lang w:val="en-GB"/>
              </w:rPr>
            </w:pPr>
          </w:p>
        </w:tc>
      </w:tr>
      <w:tr w:rsidR="00083A9C" w:rsidRPr="00B309E5" w14:paraId="0DFA6299" w14:textId="77777777" w:rsidTr="00935BBE">
        <w:tc>
          <w:tcPr>
            <w:tcW w:w="716"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4E6C2099" w14:textId="6C6C8950" w:rsidR="00083A9C" w:rsidRPr="006B4260" w:rsidRDefault="00083A9C" w:rsidP="005C441F">
            <w:pPr>
              <w:rPr>
                <w:rFonts w:ascii="Arial" w:hAnsi="Arial" w:cs="Arial"/>
                <w:sz w:val="20"/>
                <w:szCs w:val="20"/>
              </w:rPr>
            </w:pPr>
            <w:r w:rsidRPr="006B4260">
              <w:rPr>
                <w:rFonts w:ascii="Arial" w:hAnsi="Arial" w:cs="Arial"/>
                <w:sz w:val="20"/>
                <w:szCs w:val="20"/>
              </w:rPr>
              <w:t>Coaching</w:t>
            </w:r>
            <w:r w:rsidR="00E40577">
              <w:rPr>
                <w:rFonts w:ascii="Arial" w:hAnsi="Arial" w:cs="Arial"/>
                <w:sz w:val="20"/>
                <w:szCs w:val="20"/>
              </w:rPr>
              <w:t xml:space="preserve"> – </w:t>
            </w:r>
            <w:r w:rsidR="00B63151">
              <w:rPr>
                <w:rFonts w:ascii="Arial" w:hAnsi="Arial" w:cs="Arial"/>
                <w:sz w:val="20"/>
                <w:szCs w:val="20"/>
              </w:rPr>
              <w:t>no</w:t>
            </w:r>
            <w:r w:rsidR="00CB6ECA">
              <w:rPr>
                <w:rFonts w:ascii="Arial" w:hAnsi="Arial" w:cs="Arial"/>
                <w:sz w:val="20"/>
                <w:szCs w:val="20"/>
              </w:rPr>
              <w:t>thing</w:t>
            </w:r>
            <w:r w:rsidR="00B63151">
              <w:rPr>
                <w:rFonts w:ascii="Arial" w:hAnsi="Arial" w:cs="Arial"/>
                <w:sz w:val="20"/>
                <w:szCs w:val="20"/>
              </w:rPr>
              <w:t xml:space="preserve"> to report.</w:t>
            </w:r>
          </w:p>
        </w:tc>
        <w:tc>
          <w:tcPr>
            <w:tcW w:w="1105" w:type="dxa"/>
          </w:tcPr>
          <w:p w14:paraId="252B6CD1" w14:textId="2BEF11FB" w:rsidR="00083A9C" w:rsidRPr="00B309E5" w:rsidRDefault="0070439E" w:rsidP="005C441F">
            <w:pPr>
              <w:rPr>
                <w:rFonts w:ascii="Arial" w:hAnsi="Arial" w:cs="Arial"/>
                <w:sz w:val="22"/>
                <w:szCs w:val="22"/>
                <w:lang w:val="en-GB"/>
              </w:rPr>
            </w:pPr>
            <w:r>
              <w:rPr>
                <w:rFonts w:ascii="Arial" w:hAnsi="Arial" w:cs="Arial"/>
                <w:sz w:val="22"/>
                <w:szCs w:val="22"/>
                <w:lang w:val="en-GB"/>
              </w:rPr>
              <w:t>SG</w:t>
            </w:r>
          </w:p>
        </w:tc>
      </w:tr>
      <w:tr w:rsidR="00083A9C" w:rsidRPr="00B309E5" w14:paraId="3AA8D541" w14:textId="77777777" w:rsidTr="00935BBE">
        <w:tc>
          <w:tcPr>
            <w:tcW w:w="716"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9214" w:type="dxa"/>
          </w:tcPr>
          <w:p w14:paraId="11F87764" w14:textId="26C13559" w:rsidR="00083A9C" w:rsidRDefault="00083A9C" w:rsidP="003774BB">
            <w:pPr>
              <w:rPr>
                <w:rFonts w:ascii="Arial" w:hAnsi="Arial" w:cs="Arial"/>
                <w:sz w:val="20"/>
                <w:szCs w:val="20"/>
              </w:rPr>
            </w:pPr>
            <w:r w:rsidRPr="006B4260">
              <w:rPr>
                <w:rFonts w:ascii="Arial" w:hAnsi="Arial" w:cs="Arial"/>
                <w:sz w:val="20"/>
                <w:szCs w:val="20"/>
              </w:rPr>
              <w:t>Membership</w:t>
            </w:r>
            <w:r w:rsidR="00931306">
              <w:rPr>
                <w:rFonts w:ascii="Arial" w:hAnsi="Arial" w:cs="Arial"/>
                <w:sz w:val="20"/>
                <w:szCs w:val="20"/>
              </w:rPr>
              <w:t xml:space="preserve"> </w:t>
            </w:r>
            <w:r w:rsidR="00D564DB">
              <w:rPr>
                <w:rFonts w:ascii="Arial" w:hAnsi="Arial" w:cs="Arial"/>
                <w:sz w:val="20"/>
                <w:szCs w:val="20"/>
              </w:rPr>
              <w:t>–</w:t>
            </w:r>
            <w:r w:rsidR="00931306">
              <w:rPr>
                <w:rFonts w:ascii="Arial" w:hAnsi="Arial" w:cs="Arial"/>
                <w:sz w:val="20"/>
                <w:szCs w:val="20"/>
              </w:rPr>
              <w:t xml:space="preserve"> </w:t>
            </w:r>
            <w:r w:rsidR="00CB6ECA">
              <w:rPr>
                <w:rFonts w:ascii="Arial" w:hAnsi="Arial" w:cs="Arial"/>
                <w:sz w:val="20"/>
                <w:szCs w:val="20"/>
              </w:rPr>
              <w:t xml:space="preserve">training/ an overview of the new system rolled out for Jan 2019 is needed asap. MS will </w:t>
            </w:r>
            <w:r w:rsidR="001E1909">
              <w:rPr>
                <w:rFonts w:ascii="Arial" w:hAnsi="Arial" w:cs="Arial"/>
                <w:sz w:val="20"/>
                <w:szCs w:val="20"/>
              </w:rPr>
              <w:t>edit the Club Dashboard</w:t>
            </w:r>
            <w:r w:rsidR="00CB6ECA">
              <w:rPr>
                <w:rFonts w:ascii="Arial" w:hAnsi="Arial" w:cs="Arial"/>
                <w:sz w:val="20"/>
                <w:szCs w:val="20"/>
              </w:rPr>
              <w:t xml:space="preserve"> so that both AB &amp; C</w:t>
            </w:r>
            <w:r w:rsidR="00B76944">
              <w:rPr>
                <w:rFonts w:ascii="Arial" w:hAnsi="Arial" w:cs="Arial"/>
                <w:sz w:val="20"/>
                <w:szCs w:val="20"/>
              </w:rPr>
              <w:t>M</w:t>
            </w:r>
            <w:r w:rsidR="00CB6ECA">
              <w:rPr>
                <w:rFonts w:ascii="Arial" w:hAnsi="Arial" w:cs="Arial"/>
                <w:sz w:val="20"/>
                <w:szCs w:val="20"/>
              </w:rPr>
              <w:t xml:space="preserve"> can access this system.</w:t>
            </w:r>
          </w:p>
          <w:p w14:paraId="344D2F4F" w14:textId="486B4E72" w:rsidR="00CB6ECA" w:rsidRPr="006B4260" w:rsidRDefault="00CB6ECA" w:rsidP="003774BB">
            <w:pPr>
              <w:rPr>
                <w:rFonts w:ascii="Arial" w:hAnsi="Arial" w:cs="Arial"/>
                <w:sz w:val="20"/>
                <w:szCs w:val="20"/>
              </w:rPr>
            </w:pPr>
            <w:r>
              <w:rPr>
                <w:rFonts w:ascii="Arial" w:hAnsi="Arial" w:cs="Arial"/>
                <w:sz w:val="20"/>
                <w:szCs w:val="20"/>
              </w:rPr>
              <w:t xml:space="preserve">Discussion took place regarding membership cards – systems previously used and what is needed </w:t>
            </w:r>
            <w:r w:rsidR="00B20480">
              <w:rPr>
                <w:rFonts w:ascii="Arial" w:hAnsi="Arial" w:cs="Arial"/>
                <w:sz w:val="20"/>
                <w:szCs w:val="20"/>
              </w:rPr>
              <w:t xml:space="preserve">by members, </w:t>
            </w:r>
            <w:r>
              <w:rPr>
                <w:rFonts w:ascii="Arial" w:hAnsi="Arial" w:cs="Arial"/>
                <w:sz w:val="20"/>
                <w:szCs w:val="20"/>
              </w:rPr>
              <w:t>moving forward. AB will contact Tim Canham regarding a company who has an option not just to print &amp; produce them as well as post them to each member as they renew their membership.</w:t>
            </w:r>
          </w:p>
        </w:tc>
        <w:tc>
          <w:tcPr>
            <w:tcW w:w="1105" w:type="dxa"/>
          </w:tcPr>
          <w:p w14:paraId="101CC471" w14:textId="7EDA0934" w:rsidR="00083A9C" w:rsidRPr="00B309E5" w:rsidRDefault="00CB6ECA" w:rsidP="00035B85">
            <w:pPr>
              <w:rPr>
                <w:rFonts w:ascii="Arial" w:hAnsi="Arial" w:cs="Arial"/>
                <w:sz w:val="22"/>
                <w:szCs w:val="22"/>
                <w:lang w:val="en-GB"/>
              </w:rPr>
            </w:pPr>
            <w:r>
              <w:rPr>
                <w:rFonts w:ascii="Arial" w:hAnsi="Arial" w:cs="Arial"/>
                <w:sz w:val="22"/>
                <w:szCs w:val="22"/>
                <w:lang w:val="en-GB"/>
              </w:rPr>
              <w:t>AB &amp; CM</w:t>
            </w:r>
          </w:p>
        </w:tc>
      </w:tr>
      <w:tr w:rsidR="00083A9C" w:rsidRPr="00B309E5" w14:paraId="16FF54D7" w14:textId="77777777" w:rsidTr="00C9513A">
        <w:trPr>
          <w:trHeight w:val="1754"/>
        </w:trPr>
        <w:tc>
          <w:tcPr>
            <w:tcW w:w="716"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9D29FBA" w14:textId="5BD86855" w:rsidR="00083A9C" w:rsidRDefault="00083A9C" w:rsidP="005C441F">
            <w:pPr>
              <w:rPr>
                <w:rFonts w:ascii="Arial" w:hAnsi="Arial" w:cs="Arial"/>
                <w:sz w:val="20"/>
                <w:szCs w:val="20"/>
              </w:rPr>
            </w:pPr>
            <w:r w:rsidRPr="006B4260">
              <w:rPr>
                <w:rFonts w:ascii="Arial" w:hAnsi="Arial" w:cs="Arial"/>
                <w:sz w:val="20"/>
                <w:szCs w:val="20"/>
              </w:rPr>
              <w:t>Club Clothin</w:t>
            </w:r>
            <w:r w:rsidR="0080078F">
              <w:rPr>
                <w:rFonts w:ascii="Arial" w:hAnsi="Arial" w:cs="Arial"/>
                <w:sz w:val="20"/>
                <w:szCs w:val="20"/>
              </w:rPr>
              <w:t xml:space="preserve">g </w:t>
            </w:r>
            <w:r w:rsidR="008F76EB">
              <w:rPr>
                <w:rFonts w:ascii="Arial" w:hAnsi="Arial" w:cs="Arial"/>
                <w:sz w:val="20"/>
                <w:szCs w:val="20"/>
              </w:rPr>
              <w:t>–</w:t>
            </w:r>
            <w:r w:rsidR="0080078F">
              <w:rPr>
                <w:rFonts w:ascii="Arial" w:hAnsi="Arial" w:cs="Arial"/>
                <w:sz w:val="20"/>
                <w:szCs w:val="20"/>
              </w:rPr>
              <w:t xml:space="preserve"> </w:t>
            </w:r>
          </w:p>
          <w:p w14:paraId="55615DCF" w14:textId="266A013E" w:rsidR="00B63151" w:rsidRDefault="00083A9C" w:rsidP="005C441F">
            <w:pPr>
              <w:numPr>
                <w:ilvl w:val="0"/>
                <w:numId w:val="3"/>
              </w:numPr>
              <w:rPr>
                <w:rFonts w:ascii="Arial" w:hAnsi="Arial" w:cs="Arial"/>
                <w:sz w:val="20"/>
                <w:szCs w:val="20"/>
              </w:rPr>
            </w:pPr>
            <w:r w:rsidRPr="006B4260">
              <w:rPr>
                <w:rFonts w:ascii="Arial" w:hAnsi="Arial" w:cs="Arial"/>
                <w:sz w:val="20"/>
                <w:szCs w:val="20"/>
              </w:rPr>
              <w:t>Leisure wear</w:t>
            </w:r>
            <w:r w:rsidR="00AD149C">
              <w:rPr>
                <w:rFonts w:ascii="Arial" w:hAnsi="Arial" w:cs="Arial"/>
                <w:sz w:val="20"/>
                <w:szCs w:val="20"/>
              </w:rPr>
              <w:t xml:space="preserve"> – </w:t>
            </w:r>
            <w:r w:rsidR="00CB6ECA">
              <w:rPr>
                <w:rFonts w:ascii="Arial" w:hAnsi="Arial" w:cs="Arial"/>
                <w:sz w:val="20"/>
                <w:szCs w:val="20"/>
              </w:rPr>
              <w:t>nothing to report</w:t>
            </w:r>
          </w:p>
          <w:p w14:paraId="734E6C0D" w14:textId="741E1EE0" w:rsidR="00CB6ECA" w:rsidRDefault="00CB6ECA" w:rsidP="00567FAB">
            <w:pPr>
              <w:numPr>
                <w:ilvl w:val="0"/>
                <w:numId w:val="3"/>
              </w:numPr>
              <w:rPr>
                <w:rFonts w:ascii="Arial" w:hAnsi="Arial" w:cs="Arial"/>
                <w:sz w:val="20"/>
                <w:szCs w:val="20"/>
              </w:rPr>
            </w:pPr>
            <w:r>
              <w:rPr>
                <w:rFonts w:ascii="Arial" w:hAnsi="Arial" w:cs="Arial"/>
                <w:sz w:val="20"/>
                <w:szCs w:val="20"/>
              </w:rPr>
              <w:t xml:space="preserve">Club Kit – the last Endura order is </w:t>
            </w:r>
            <w:r w:rsidR="00C9513A">
              <w:rPr>
                <w:rFonts w:ascii="Arial" w:hAnsi="Arial" w:cs="Arial"/>
                <w:sz w:val="20"/>
                <w:szCs w:val="20"/>
              </w:rPr>
              <w:t xml:space="preserve">expected </w:t>
            </w:r>
            <w:r w:rsidR="001E1909">
              <w:rPr>
                <w:rFonts w:ascii="Arial" w:hAnsi="Arial" w:cs="Arial"/>
                <w:sz w:val="20"/>
                <w:szCs w:val="20"/>
              </w:rPr>
              <w:t>during week of 11</w:t>
            </w:r>
            <w:r w:rsidR="001E1909" w:rsidRPr="001E1909">
              <w:rPr>
                <w:rFonts w:ascii="Arial" w:hAnsi="Arial" w:cs="Arial"/>
                <w:sz w:val="20"/>
                <w:szCs w:val="20"/>
                <w:vertAlign w:val="superscript"/>
              </w:rPr>
              <w:t>th</w:t>
            </w:r>
            <w:r w:rsidR="001E1909">
              <w:rPr>
                <w:rFonts w:ascii="Arial" w:hAnsi="Arial" w:cs="Arial"/>
                <w:sz w:val="20"/>
                <w:szCs w:val="20"/>
              </w:rPr>
              <w:t xml:space="preserve"> Dec</w:t>
            </w:r>
            <w:r w:rsidR="00C9513A">
              <w:rPr>
                <w:rFonts w:ascii="Arial" w:hAnsi="Arial" w:cs="Arial"/>
                <w:sz w:val="20"/>
                <w:szCs w:val="20"/>
              </w:rPr>
              <w:t>, an exact date has not been quoted. LD was asked to display existing/ remaining Endura stock items on the website to ensure members can choose these items before contacting SaddleDrunk to place their orders.</w:t>
            </w:r>
          </w:p>
          <w:p w14:paraId="3E2D76A4" w14:textId="18C2F3F9" w:rsidR="00713F12" w:rsidRPr="006B4260" w:rsidRDefault="00CB6ECA" w:rsidP="00567FAB">
            <w:pPr>
              <w:numPr>
                <w:ilvl w:val="0"/>
                <w:numId w:val="3"/>
              </w:numPr>
              <w:rPr>
                <w:rFonts w:ascii="Arial" w:hAnsi="Arial" w:cs="Arial"/>
                <w:sz w:val="20"/>
                <w:szCs w:val="20"/>
              </w:rPr>
            </w:pPr>
            <w:r>
              <w:rPr>
                <w:rFonts w:ascii="Arial" w:hAnsi="Arial" w:cs="Arial"/>
                <w:sz w:val="20"/>
                <w:szCs w:val="20"/>
              </w:rPr>
              <w:t>Mark has had correspond</w:t>
            </w:r>
            <w:r w:rsidR="00C9513A">
              <w:rPr>
                <w:rFonts w:ascii="Arial" w:hAnsi="Arial" w:cs="Arial"/>
                <w:sz w:val="20"/>
                <w:szCs w:val="20"/>
              </w:rPr>
              <w:t>e</w:t>
            </w:r>
            <w:r>
              <w:rPr>
                <w:rFonts w:ascii="Arial" w:hAnsi="Arial" w:cs="Arial"/>
                <w:sz w:val="20"/>
                <w:szCs w:val="20"/>
              </w:rPr>
              <w:t>nce with the</w:t>
            </w:r>
            <w:r w:rsidR="00C36A35">
              <w:rPr>
                <w:rFonts w:ascii="Arial" w:hAnsi="Arial" w:cs="Arial"/>
                <w:sz w:val="20"/>
                <w:szCs w:val="20"/>
              </w:rPr>
              <w:t xml:space="preserve"> direct supplier, ‘SaddleDrunk’</w:t>
            </w:r>
            <w:r>
              <w:rPr>
                <w:rFonts w:ascii="Arial" w:hAnsi="Arial" w:cs="Arial"/>
                <w:sz w:val="20"/>
                <w:szCs w:val="20"/>
              </w:rPr>
              <w:t xml:space="preserve"> – the company is able to provide </w:t>
            </w:r>
            <w:r w:rsidR="00C36A35">
              <w:rPr>
                <w:rFonts w:ascii="Arial" w:hAnsi="Arial" w:cs="Arial"/>
                <w:sz w:val="20"/>
                <w:szCs w:val="20"/>
              </w:rPr>
              <w:t>member</w:t>
            </w:r>
            <w:r>
              <w:rPr>
                <w:rFonts w:ascii="Arial" w:hAnsi="Arial" w:cs="Arial"/>
                <w:sz w:val="20"/>
                <w:szCs w:val="20"/>
              </w:rPr>
              <w:t>s’</w:t>
            </w:r>
            <w:r w:rsidR="00C36A35">
              <w:rPr>
                <w:rFonts w:ascii="Arial" w:hAnsi="Arial" w:cs="Arial"/>
                <w:sz w:val="20"/>
                <w:szCs w:val="20"/>
              </w:rPr>
              <w:t xml:space="preserve"> order</w:t>
            </w:r>
            <w:r>
              <w:rPr>
                <w:rFonts w:ascii="Arial" w:hAnsi="Arial" w:cs="Arial"/>
                <w:sz w:val="20"/>
                <w:szCs w:val="20"/>
              </w:rPr>
              <w:t>s of</w:t>
            </w:r>
            <w:r w:rsidR="00C36A35">
              <w:rPr>
                <w:rFonts w:ascii="Arial" w:hAnsi="Arial" w:cs="Arial"/>
                <w:sz w:val="20"/>
                <w:szCs w:val="20"/>
              </w:rPr>
              <w:t xml:space="preserve"> individual clothing items at </w:t>
            </w:r>
            <w:r>
              <w:rPr>
                <w:rFonts w:ascii="Arial" w:hAnsi="Arial" w:cs="Arial"/>
                <w:sz w:val="20"/>
                <w:szCs w:val="20"/>
              </w:rPr>
              <w:t>a slightly higher</w:t>
            </w:r>
            <w:r w:rsidR="00C36A35">
              <w:rPr>
                <w:rFonts w:ascii="Arial" w:hAnsi="Arial" w:cs="Arial"/>
                <w:sz w:val="20"/>
                <w:szCs w:val="20"/>
              </w:rPr>
              <w:t xml:space="preserve"> price </w:t>
            </w:r>
            <w:r w:rsidR="001E1909">
              <w:rPr>
                <w:rFonts w:ascii="Arial" w:hAnsi="Arial" w:cs="Arial"/>
                <w:sz w:val="20"/>
                <w:szCs w:val="20"/>
              </w:rPr>
              <w:t>than</w:t>
            </w:r>
            <w:r w:rsidR="00C36A35">
              <w:rPr>
                <w:rFonts w:ascii="Arial" w:hAnsi="Arial" w:cs="Arial"/>
                <w:sz w:val="20"/>
                <w:szCs w:val="20"/>
              </w:rPr>
              <w:t xml:space="preserve"> our current kit sells for. </w:t>
            </w:r>
            <w:r>
              <w:rPr>
                <w:rFonts w:ascii="Arial" w:hAnsi="Arial" w:cs="Arial"/>
                <w:sz w:val="20"/>
                <w:szCs w:val="20"/>
              </w:rPr>
              <w:t>Savings could be made if several members pooled their orders to save postage charges.</w:t>
            </w:r>
            <w:r w:rsidR="00B76944">
              <w:rPr>
                <w:rFonts w:ascii="Arial" w:hAnsi="Arial" w:cs="Arial"/>
                <w:sz w:val="20"/>
                <w:szCs w:val="20"/>
              </w:rPr>
              <w:t xml:space="preserve"> </w:t>
            </w:r>
          </w:p>
        </w:tc>
        <w:tc>
          <w:tcPr>
            <w:tcW w:w="1105" w:type="dxa"/>
          </w:tcPr>
          <w:p w14:paraId="712D4293" w14:textId="77777777" w:rsidR="00083A9C" w:rsidRPr="00B309E5" w:rsidRDefault="00083A9C" w:rsidP="005C441F">
            <w:pPr>
              <w:rPr>
                <w:rFonts w:ascii="Arial" w:hAnsi="Arial" w:cs="Arial"/>
                <w:sz w:val="22"/>
                <w:szCs w:val="22"/>
                <w:lang w:val="en-GB"/>
              </w:rPr>
            </w:pPr>
          </w:p>
          <w:p w14:paraId="705FE8CD" w14:textId="5DD19BF6" w:rsidR="00083A9C" w:rsidRPr="00B309E5" w:rsidRDefault="00987EE5" w:rsidP="005C441F">
            <w:pPr>
              <w:rPr>
                <w:rFonts w:ascii="Arial" w:hAnsi="Arial" w:cs="Arial"/>
                <w:sz w:val="22"/>
                <w:szCs w:val="22"/>
                <w:lang w:val="en-GB"/>
              </w:rPr>
            </w:pPr>
            <w:r>
              <w:rPr>
                <w:rFonts w:ascii="Arial" w:hAnsi="Arial" w:cs="Arial"/>
                <w:sz w:val="22"/>
                <w:szCs w:val="22"/>
                <w:lang w:val="en-GB"/>
              </w:rPr>
              <w:t>SG</w:t>
            </w:r>
          </w:p>
          <w:p w14:paraId="1D927059" w14:textId="3C9FA587" w:rsidR="00083A9C" w:rsidRDefault="006169D6" w:rsidP="005C441F">
            <w:pPr>
              <w:rPr>
                <w:rFonts w:ascii="Arial" w:hAnsi="Arial" w:cs="Arial"/>
                <w:sz w:val="22"/>
                <w:szCs w:val="22"/>
                <w:lang w:val="en-GB"/>
              </w:rPr>
            </w:pPr>
            <w:r>
              <w:rPr>
                <w:rFonts w:ascii="Arial" w:hAnsi="Arial" w:cs="Arial"/>
                <w:sz w:val="22"/>
                <w:szCs w:val="22"/>
                <w:lang w:val="en-GB"/>
              </w:rPr>
              <w:t>LD</w:t>
            </w:r>
          </w:p>
          <w:p w14:paraId="388C6A3F" w14:textId="77777777" w:rsidR="00713F12" w:rsidRDefault="00713F12" w:rsidP="005C441F">
            <w:pPr>
              <w:rPr>
                <w:rFonts w:ascii="Arial" w:hAnsi="Arial" w:cs="Arial"/>
                <w:sz w:val="22"/>
                <w:szCs w:val="22"/>
                <w:lang w:val="en-GB"/>
              </w:rPr>
            </w:pPr>
          </w:p>
          <w:p w14:paraId="6815095C" w14:textId="77777777" w:rsidR="00713F12" w:rsidRDefault="00713F12" w:rsidP="005C441F">
            <w:pPr>
              <w:rPr>
                <w:rFonts w:ascii="Arial" w:hAnsi="Arial" w:cs="Arial"/>
                <w:sz w:val="22"/>
                <w:szCs w:val="22"/>
                <w:lang w:val="en-GB"/>
              </w:rPr>
            </w:pPr>
          </w:p>
          <w:p w14:paraId="6385F150" w14:textId="71DB6F2F" w:rsidR="00713F12" w:rsidRDefault="006169D6" w:rsidP="005C441F">
            <w:pPr>
              <w:rPr>
                <w:rFonts w:ascii="Arial" w:hAnsi="Arial" w:cs="Arial"/>
                <w:sz w:val="22"/>
                <w:szCs w:val="22"/>
                <w:lang w:val="en-GB"/>
              </w:rPr>
            </w:pPr>
            <w:r>
              <w:rPr>
                <w:rFonts w:ascii="Arial" w:hAnsi="Arial" w:cs="Arial"/>
                <w:sz w:val="22"/>
                <w:szCs w:val="22"/>
                <w:lang w:val="en-GB"/>
              </w:rPr>
              <w:t>MS</w:t>
            </w:r>
          </w:p>
          <w:p w14:paraId="7E1DEC64" w14:textId="77777777" w:rsidR="00713F12" w:rsidRDefault="00713F12" w:rsidP="005C441F">
            <w:pPr>
              <w:rPr>
                <w:rFonts w:ascii="Arial" w:hAnsi="Arial" w:cs="Arial"/>
                <w:sz w:val="22"/>
                <w:szCs w:val="22"/>
                <w:lang w:val="en-GB"/>
              </w:rPr>
            </w:pPr>
          </w:p>
          <w:p w14:paraId="564E9E9C" w14:textId="77777777" w:rsidR="00713F12" w:rsidRDefault="00713F12" w:rsidP="005C441F">
            <w:pPr>
              <w:rPr>
                <w:rFonts w:ascii="Arial" w:hAnsi="Arial" w:cs="Arial"/>
                <w:sz w:val="22"/>
                <w:szCs w:val="22"/>
                <w:lang w:val="en-GB"/>
              </w:rPr>
            </w:pPr>
          </w:p>
          <w:p w14:paraId="2A72F3CA" w14:textId="1D5BC69D" w:rsidR="00713F12" w:rsidRPr="00B309E5" w:rsidRDefault="00713F12" w:rsidP="005C441F">
            <w:pPr>
              <w:rPr>
                <w:rFonts w:ascii="Arial" w:hAnsi="Arial" w:cs="Arial"/>
                <w:sz w:val="22"/>
                <w:szCs w:val="22"/>
                <w:lang w:val="en-GB"/>
              </w:rPr>
            </w:pPr>
          </w:p>
        </w:tc>
      </w:tr>
      <w:tr w:rsidR="00083A9C" w:rsidRPr="00B309E5" w14:paraId="6AA12FFA" w14:textId="77777777" w:rsidTr="00935BBE">
        <w:tc>
          <w:tcPr>
            <w:tcW w:w="716"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3B7429B4" w14:textId="4E80F447" w:rsidR="0080078F" w:rsidRDefault="00083A9C" w:rsidP="0080078F">
            <w:pPr>
              <w:rPr>
                <w:rFonts w:ascii="Arial" w:hAnsi="Arial" w:cs="Arial"/>
                <w:sz w:val="20"/>
                <w:szCs w:val="20"/>
              </w:rPr>
            </w:pPr>
            <w:r w:rsidRPr="006B4260">
              <w:rPr>
                <w:rFonts w:ascii="Arial" w:hAnsi="Arial" w:cs="Arial"/>
                <w:sz w:val="20"/>
                <w:szCs w:val="20"/>
              </w:rPr>
              <w:t>Finance Report</w:t>
            </w:r>
            <w:r w:rsidR="00AD149C">
              <w:rPr>
                <w:rFonts w:ascii="Arial" w:hAnsi="Arial" w:cs="Arial"/>
                <w:sz w:val="20"/>
                <w:szCs w:val="20"/>
              </w:rPr>
              <w:t xml:space="preserve"> – </w:t>
            </w:r>
          </w:p>
          <w:p w14:paraId="44283749" w14:textId="137DE74E" w:rsidR="00EE3094" w:rsidRDefault="00EE3094" w:rsidP="0080078F">
            <w:pPr>
              <w:rPr>
                <w:rFonts w:ascii="Arial" w:hAnsi="Arial" w:cs="Arial"/>
                <w:sz w:val="20"/>
                <w:szCs w:val="20"/>
              </w:rPr>
            </w:pPr>
            <w:r>
              <w:rPr>
                <w:rFonts w:ascii="Arial" w:hAnsi="Arial" w:cs="Arial"/>
                <w:sz w:val="20"/>
                <w:szCs w:val="20"/>
              </w:rPr>
              <w:t>PR left a message with MS to confirm payments had been made for.</w:t>
            </w:r>
          </w:p>
          <w:p w14:paraId="601F4BF6" w14:textId="7746B55D" w:rsidR="00EE3094" w:rsidRDefault="002B02AC" w:rsidP="0080078F">
            <w:pPr>
              <w:rPr>
                <w:rFonts w:ascii="Arial" w:hAnsi="Arial" w:cs="Arial"/>
                <w:sz w:val="20"/>
                <w:szCs w:val="20"/>
              </w:rPr>
            </w:pPr>
            <w:r>
              <w:rPr>
                <w:rFonts w:ascii="Arial" w:hAnsi="Arial" w:cs="Arial"/>
                <w:sz w:val="20"/>
                <w:szCs w:val="20"/>
              </w:rPr>
              <w:t>IBC Awards Night - £100 deposit.</w:t>
            </w:r>
          </w:p>
          <w:p w14:paraId="6EA8976F" w14:textId="24ADA034" w:rsidR="002B02AC" w:rsidRDefault="002B02AC" w:rsidP="0080078F">
            <w:pPr>
              <w:rPr>
                <w:rFonts w:ascii="Arial" w:hAnsi="Arial" w:cs="Arial"/>
                <w:sz w:val="20"/>
                <w:szCs w:val="20"/>
              </w:rPr>
            </w:pPr>
            <w:r>
              <w:rPr>
                <w:rFonts w:ascii="Arial" w:hAnsi="Arial" w:cs="Arial"/>
                <w:sz w:val="20"/>
                <w:szCs w:val="20"/>
              </w:rPr>
              <w:t>IBC share of hosting ERL annual events.</w:t>
            </w:r>
          </w:p>
          <w:p w14:paraId="33E7AE2D" w14:textId="77777777" w:rsidR="002B02AC" w:rsidRPr="006B4260" w:rsidRDefault="002B02AC" w:rsidP="0080078F">
            <w:pPr>
              <w:rPr>
                <w:rFonts w:ascii="Arial" w:hAnsi="Arial" w:cs="Arial"/>
                <w:sz w:val="20"/>
                <w:szCs w:val="20"/>
              </w:rPr>
            </w:pPr>
          </w:p>
          <w:p w14:paraId="40D913AC" w14:textId="55F145A1" w:rsidR="00083A9C" w:rsidRPr="006B4260" w:rsidRDefault="00B5137B" w:rsidP="00565D32">
            <w:pPr>
              <w:rPr>
                <w:rFonts w:ascii="Arial" w:hAnsi="Arial" w:cs="Arial"/>
                <w:sz w:val="20"/>
                <w:szCs w:val="20"/>
              </w:rPr>
            </w:pPr>
            <w:r>
              <w:rPr>
                <w:rFonts w:ascii="Arial" w:hAnsi="Arial" w:cs="Arial"/>
                <w:sz w:val="20"/>
                <w:szCs w:val="20"/>
              </w:rPr>
              <w:t>Need to find accounts auditor</w:t>
            </w:r>
            <w:r w:rsidR="00C40546">
              <w:rPr>
                <w:rFonts w:ascii="Arial" w:hAnsi="Arial" w:cs="Arial"/>
                <w:sz w:val="20"/>
                <w:szCs w:val="20"/>
              </w:rPr>
              <w:t xml:space="preserve"> – </w:t>
            </w:r>
            <w:r w:rsidR="00B05B61">
              <w:rPr>
                <w:rFonts w:ascii="Arial" w:hAnsi="Arial" w:cs="Arial"/>
                <w:sz w:val="20"/>
                <w:szCs w:val="20"/>
              </w:rPr>
              <w:t>in light of Susannah Rosenberg wishing to leave this post this year -</w:t>
            </w:r>
            <w:r w:rsidR="00C40546">
              <w:rPr>
                <w:rFonts w:ascii="Arial" w:hAnsi="Arial" w:cs="Arial"/>
                <w:sz w:val="20"/>
                <w:szCs w:val="20"/>
              </w:rPr>
              <w:t xml:space="preserve">both SG </w:t>
            </w:r>
            <w:r w:rsidR="00B05B61">
              <w:rPr>
                <w:rFonts w:ascii="Arial" w:hAnsi="Arial" w:cs="Arial"/>
                <w:sz w:val="20"/>
                <w:szCs w:val="20"/>
              </w:rPr>
              <w:t>and AB will contact possible suitable persons to take on the role, if they are willing</w:t>
            </w:r>
          </w:p>
        </w:tc>
        <w:tc>
          <w:tcPr>
            <w:tcW w:w="1105"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2B02AC">
        <w:trPr>
          <w:trHeight w:val="1275"/>
        </w:trPr>
        <w:tc>
          <w:tcPr>
            <w:tcW w:w="716"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216C453A" w14:textId="70853795" w:rsidR="00B5137B" w:rsidRDefault="00083A9C" w:rsidP="005C441F">
            <w:pPr>
              <w:rPr>
                <w:rFonts w:ascii="Arial" w:hAnsi="Arial" w:cs="Arial"/>
                <w:sz w:val="20"/>
                <w:szCs w:val="20"/>
              </w:rPr>
            </w:pPr>
            <w:r w:rsidRPr="006B4260">
              <w:rPr>
                <w:rFonts w:ascii="Arial" w:hAnsi="Arial" w:cs="Arial"/>
                <w:sz w:val="20"/>
                <w:szCs w:val="20"/>
              </w:rPr>
              <w:t>Secretary</w:t>
            </w:r>
            <w:r w:rsidR="002F4F1D">
              <w:rPr>
                <w:rFonts w:ascii="Arial" w:hAnsi="Arial" w:cs="Arial"/>
                <w:sz w:val="20"/>
                <w:szCs w:val="20"/>
              </w:rPr>
              <w:t xml:space="preserve"> </w:t>
            </w:r>
            <w:r w:rsidR="00B5137B">
              <w:rPr>
                <w:rFonts w:ascii="Arial" w:hAnsi="Arial" w:cs="Arial"/>
                <w:sz w:val="20"/>
                <w:szCs w:val="20"/>
              </w:rPr>
              <w:t>–</w:t>
            </w:r>
          </w:p>
          <w:p w14:paraId="1C7D75AE" w14:textId="4A6C4C8B" w:rsidR="00567FAB" w:rsidRDefault="002B02AC" w:rsidP="00567FAB">
            <w:pPr>
              <w:numPr>
                <w:ilvl w:val="0"/>
                <w:numId w:val="3"/>
              </w:numPr>
              <w:rPr>
                <w:rFonts w:ascii="Arial" w:hAnsi="Arial" w:cs="Arial"/>
                <w:sz w:val="20"/>
                <w:szCs w:val="20"/>
              </w:rPr>
            </w:pPr>
            <w:r>
              <w:rPr>
                <w:rFonts w:ascii="Arial" w:hAnsi="Arial" w:cs="Arial"/>
                <w:sz w:val="20"/>
                <w:szCs w:val="20"/>
              </w:rPr>
              <w:t>MS reported he had completed IBC’s BC affiliation application.</w:t>
            </w:r>
          </w:p>
          <w:p w14:paraId="7A4065F7" w14:textId="33195660" w:rsidR="002B02AC" w:rsidRDefault="002B02AC" w:rsidP="00567FAB">
            <w:pPr>
              <w:numPr>
                <w:ilvl w:val="0"/>
                <w:numId w:val="3"/>
              </w:numPr>
              <w:rPr>
                <w:rFonts w:ascii="Arial" w:hAnsi="Arial" w:cs="Arial"/>
                <w:sz w:val="20"/>
                <w:szCs w:val="20"/>
              </w:rPr>
            </w:pPr>
            <w:r>
              <w:rPr>
                <w:rFonts w:ascii="Arial" w:hAnsi="Arial" w:cs="Arial"/>
                <w:sz w:val="20"/>
                <w:szCs w:val="20"/>
              </w:rPr>
              <w:t xml:space="preserve">MS reported that the club kit </w:t>
            </w:r>
            <w:r w:rsidR="00B20480">
              <w:rPr>
                <w:rFonts w:ascii="Arial" w:hAnsi="Arial" w:cs="Arial"/>
                <w:sz w:val="20"/>
                <w:szCs w:val="20"/>
              </w:rPr>
              <w:t xml:space="preserve">spec </w:t>
            </w:r>
            <w:r>
              <w:rPr>
                <w:rFonts w:ascii="Arial" w:hAnsi="Arial" w:cs="Arial"/>
                <w:sz w:val="20"/>
                <w:szCs w:val="20"/>
              </w:rPr>
              <w:t>had been sent off to SaddleDrunk</w:t>
            </w:r>
          </w:p>
          <w:p w14:paraId="23BBA9CB" w14:textId="4C864E2C" w:rsidR="00B251DE" w:rsidRPr="006B4260" w:rsidRDefault="002B02AC" w:rsidP="002B02AC">
            <w:pPr>
              <w:numPr>
                <w:ilvl w:val="0"/>
                <w:numId w:val="3"/>
              </w:numPr>
              <w:rPr>
                <w:rFonts w:ascii="Arial" w:hAnsi="Arial" w:cs="Arial"/>
                <w:sz w:val="20"/>
                <w:szCs w:val="20"/>
              </w:rPr>
            </w:pPr>
            <w:r w:rsidRPr="002B02AC">
              <w:rPr>
                <w:rFonts w:ascii="Arial" w:hAnsi="Arial" w:cs="Arial"/>
                <w:sz w:val="20"/>
                <w:szCs w:val="20"/>
              </w:rPr>
              <w:t>Many emails have been received from either Italian sites or from cycling holidays – nothing of note/ to report to committee.</w:t>
            </w:r>
          </w:p>
        </w:tc>
        <w:tc>
          <w:tcPr>
            <w:tcW w:w="1105" w:type="dxa"/>
          </w:tcPr>
          <w:p w14:paraId="5FE2BE1B" w14:textId="0A1663F6" w:rsidR="00083A9C" w:rsidRDefault="00987EE5" w:rsidP="005C441F">
            <w:pPr>
              <w:rPr>
                <w:rFonts w:ascii="Arial" w:hAnsi="Arial" w:cs="Arial"/>
                <w:sz w:val="22"/>
                <w:szCs w:val="22"/>
                <w:lang w:val="en-GB"/>
              </w:rPr>
            </w:pPr>
            <w:r>
              <w:rPr>
                <w:rFonts w:ascii="Arial" w:hAnsi="Arial" w:cs="Arial"/>
                <w:sz w:val="22"/>
                <w:szCs w:val="22"/>
                <w:lang w:val="en-GB"/>
              </w:rPr>
              <w:t>MS</w:t>
            </w:r>
          </w:p>
          <w:p w14:paraId="659979B2" w14:textId="77777777" w:rsidR="00567FAB" w:rsidRDefault="00567FAB" w:rsidP="005C441F">
            <w:pPr>
              <w:rPr>
                <w:rFonts w:ascii="Arial" w:hAnsi="Arial" w:cs="Arial"/>
                <w:sz w:val="22"/>
                <w:szCs w:val="22"/>
                <w:lang w:val="en-GB"/>
              </w:rPr>
            </w:pPr>
          </w:p>
          <w:p w14:paraId="34F4EA57" w14:textId="77777777" w:rsidR="00567FAB" w:rsidRDefault="00567FAB" w:rsidP="005C441F">
            <w:pPr>
              <w:rPr>
                <w:rFonts w:ascii="Arial" w:hAnsi="Arial" w:cs="Arial"/>
                <w:sz w:val="22"/>
                <w:szCs w:val="22"/>
                <w:lang w:val="en-GB"/>
              </w:rPr>
            </w:pPr>
          </w:p>
          <w:p w14:paraId="46E610D8" w14:textId="77777777" w:rsidR="00567FAB" w:rsidRDefault="00567FAB" w:rsidP="005C441F">
            <w:pPr>
              <w:rPr>
                <w:rFonts w:ascii="Arial" w:hAnsi="Arial" w:cs="Arial"/>
                <w:sz w:val="22"/>
                <w:szCs w:val="22"/>
                <w:lang w:val="en-GB"/>
              </w:rPr>
            </w:pPr>
          </w:p>
          <w:p w14:paraId="716D92FB" w14:textId="4B8141E5" w:rsidR="00567FAB" w:rsidRPr="00B309E5" w:rsidRDefault="00567FAB" w:rsidP="00567FAB">
            <w:pPr>
              <w:rPr>
                <w:rFonts w:ascii="Arial" w:hAnsi="Arial" w:cs="Arial"/>
                <w:sz w:val="22"/>
                <w:szCs w:val="22"/>
                <w:lang w:val="en-GB"/>
              </w:rPr>
            </w:pPr>
          </w:p>
        </w:tc>
      </w:tr>
      <w:tr w:rsidR="00083A9C" w:rsidRPr="00B309E5" w14:paraId="3CAFF1D7" w14:textId="77777777" w:rsidTr="00935BBE">
        <w:tc>
          <w:tcPr>
            <w:tcW w:w="716"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55DA2A95" w14:textId="7B8C8C77" w:rsidR="00F94B57" w:rsidRDefault="00083A9C" w:rsidP="005C441F">
            <w:pPr>
              <w:rPr>
                <w:rFonts w:ascii="Arial" w:hAnsi="Arial" w:cs="Arial"/>
                <w:sz w:val="20"/>
                <w:szCs w:val="20"/>
              </w:rPr>
            </w:pPr>
            <w:r w:rsidRPr="006B4260">
              <w:rPr>
                <w:rFonts w:ascii="Arial" w:hAnsi="Arial" w:cs="Arial"/>
                <w:sz w:val="20"/>
                <w:szCs w:val="20"/>
              </w:rPr>
              <w:t>Welfare</w:t>
            </w:r>
            <w:r w:rsidR="00AD149C">
              <w:rPr>
                <w:rFonts w:ascii="Arial" w:hAnsi="Arial" w:cs="Arial"/>
                <w:sz w:val="20"/>
                <w:szCs w:val="20"/>
              </w:rPr>
              <w:t xml:space="preserve"> </w:t>
            </w:r>
            <w:r w:rsidR="00CD2A2E">
              <w:rPr>
                <w:rFonts w:ascii="Arial" w:hAnsi="Arial" w:cs="Arial"/>
                <w:sz w:val="20"/>
                <w:szCs w:val="20"/>
              </w:rPr>
              <w:t>–</w:t>
            </w:r>
            <w:r w:rsidR="00AD149C">
              <w:rPr>
                <w:rFonts w:ascii="Arial" w:hAnsi="Arial" w:cs="Arial"/>
                <w:sz w:val="20"/>
                <w:szCs w:val="20"/>
              </w:rPr>
              <w:t xml:space="preserve"> </w:t>
            </w:r>
            <w:r w:rsidR="00F94B57">
              <w:rPr>
                <w:rFonts w:ascii="Arial" w:hAnsi="Arial" w:cs="Arial"/>
                <w:sz w:val="20"/>
                <w:szCs w:val="20"/>
              </w:rPr>
              <w:t>Female - AB had n</w:t>
            </w:r>
            <w:r w:rsidR="00B05B61">
              <w:rPr>
                <w:rFonts w:ascii="Arial" w:hAnsi="Arial" w:cs="Arial"/>
                <w:sz w:val="20"/>
                <w:szCs w:val="20"/>
              </w:rPr>
              <w:t xml:space="preserve">othing to report. </w:t>
            </w:r>
          </w:p>
          <w:p w14:paraId="4E9C55D1" w14:textId="40F1460B" w:rsidR="00083A9C" w:rsidRPr="006B4260" w:rsidRDefault="00F94B57" w:rsidP="00B76944">
            <w:pPr>
              <w:rPr>
                <w:rFonts w:ascii="Arial" w:hAnsi="Arial" w:cs="Arial"/>
                <w:sz w:val="20"/>
                <w:szCs w:val="20"/>
              </w:rPr>
            </w:pPr>
            <w:r>
              <w:rPr>
                <w:rFonts w:ascii="Arial" w:hAnsi="Arial" w:cs="Arial"/>
                <w:sz w:val="20"/>
                <w:szCs w:val="20"/>
              </w:rPr>
              <w:t xml:space="preserve">Welfare – Male - </w:t>
            </w:r>
            <w:r w:rsidR="00B05B61">
              <w:rPr>
                <w:rFonts w:ascii="Arial" w:hAnsi="Arial" w:cs="Arial"/>
                <w:sz w:val="20"/>
                <w:szCs w:val="20"/>
              </w:rPr>
              <w:t xml:space="preserve">AB </w:t>
            </w:r>
            <w:r>
              <w:rPr>
                <w:rFonts w:ascii="Arial" w:hAnsi="Arial" w:cs="Arial"/>
                <w:sz w:val="20"/>
                <w:szCs w:val="20"/>
              </w:rPr>
              <w:t>welcomed Barney – it was agreed that MS would supply AB with up to date DBS application sites (AB to begin DBS application process on behalf of Barney) and suitable local safeguarding courses for Barney to attend.</w:t>
            </w:r>
          </w:p>
        </w:tc>
        <w:tc>
          <w:tcPr>
            <w:tcW w:w="1105"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43006E9" w14:textId="77777777" w:rsidR="002D7B12" w:rsidRDefault="00F94B57" w:rsidP="005C441F">
            <w:pPr>
              <w:rPr>
                <w:rFonts w:ascii="Arial" w:hAnsi="Arial" w:cs="Arial"/>
                <w:sz w:val="22"/>
                <w:szCs w:val="22"/>
                <w:lang w:val="en-GB"/>
              </w:rPr>
            </w:pPr>
            <w:r>
              <w:rPr>
                <w:rFonts w:ascii="Arial" w:hAnsi="Arial" w:cs="Arial"/>
                <w:sz w:val="22"/>
                <w:szCs w:val="22"/>
                <w:lang w:val="en-GB"/>
              </w:rPr>
              <w:t>MS</w:t>
            </w:r>
          </w:p>
          <w:p w14:paraId="572519B7" w14:textId="7C54BBC8" w:rsidR="00F94B57" w:rsidRDefault="00B20480" w:rsidP="005C441F">
            <w:pPr>
              <w:rPr>
                <w:rFonts w:ascii="Arial" w:hAnsi="Arial" w:cs="Arial"/>
                <w:sz w:val="22"/>
                <w:szCs w:val="22"/>
                <w:lang w:val="en-GB"/>
              </w:rPr>
            </w:pPr>
            <w:r>
              <w:rPr>
                <w:rFonts w:ascii="Arial" w:hAnsi="Arial" w:cs="Arial"/>
                <w:sz w:val="22"/>
                <w:szCs w:val="22"/>
                <w:lang w:val="en-GB"/>
              </w:rPr>
              <w:t>AB</w:t>
            </w:r>
          </w:p>
          <w:p w14:paraId="1628F79D" w14:textId="1185DABC" w:rsidR="00F94B57" w:rsidRPr="00B309E5" w:rsidRDefault="00F94B57" w:rsidP="005C441F">
            <w:pPr>
              <w:rPr>
                <w:rFonts w:ascii="Arial" w:hAnsi="Arial" w:cs="Arial"/>
                <w:sz w:val="22"/>
                <w:szCs w:val="22"/>
                <w:lang w:val="en-GB"/>
              </w:rPr>
            </w:pPr>
          </w:p>
        </w:tc>
      </w:tr>
      <w:tr w:rsidR="00083A9C" w:rsidRPr="00B309E5" w14:paraId="0B05A4DF" w14:textId="77777777" w:rsidTr="00935BBE">
        <w:tc>
          <w:tcPr>
            <w:tcW w:w="716"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5AC90539" w14:textId="29D6FD02" w:rsidR="005C0C98" w:rsidRPr="006B4260" w:rsidRDefault="00083A9C" w:rsidP="00B05B61">
            <w:pPr>
              <w:rPr>
                <w:rFonts w:ascii="Arial" w:hAnsi="Arial" w:cs="Arial"/>
                <w:sz w:val="20"/>
                <w:szCs w:val="20"/>
              </w:rPr>
            </w:pPr>
            <w:r w:rsidRPr="006B4260">
              <w:rPr>
                <w:rFonts w:ascii="Arial" w:hAnsi="Arial" w:cs="Arial"/>
                <w:sz w:val="20"/>
                <w:szCs w:val="20"/>
              </w:rPr>
              <w:t>Media</w:t>
            </w:r>
            <w:r w:rsidR="00872718">
              <w:rPr>
                <w:rFonts w:ascii="Arial" w:hAnsi="Arial" w:cs="Arial"/>
                <w:sz w:val="20"/>
                <w:szCs w:val="20"/>
              </w:rPr>
              <w:t xml:space="preserve"> – </w:t>
            </w:r>
            <w:r w:rsidR="00F94B57">
              <w:rPr>
                <w:rFonts w:ascii="Arial" w:hAnsi="Arial" w:cs="Arial"/>
                <w:sz w:val="20"/>
                <w:szCs w:val="20"/>
              </w:rPr>
              <w:t xml:space="preserve">LD was welcomed to the committee – LD stated that the website needed </w:t>
            </w:r>
            <w:r w:rsidR="001E1909">
              <w:rPr>
                <w:rFonts w:ascii="Arial" w:hAnsi="Arial" w:cs="Arial"/>
                <w:sz w:val="20"/>
                <w:szCs w:val="20"/>
              </w:rPr>
              <w:t>up</w:t>
            </w:r>
            <w:r w:rsidR="00F94B57">
              <w:rPr>
                <w:rFonts w:ascii="Arial" w:hAnsi="Arial" w:cs="Arial"/>
                <w:sz w:val="20"/>
                <w:szCs w:val="20"/>
              </w:rPr>
              <w:t xml:space="preserve">dating which she is keen to start on but requested assistance with confirming details. LD </w:t>
            </w:r>
            <w:r w:rsidR="00C56C56">
              <w:rPr>
                <w:rFonts w:ascii="Arial" w:hAnsi="Arial" w:cs="Arial"/>
                <w:sz w:val="20"/>
                <w:szCs w:val="20"/>
              </w:rPr>
              <w:t xml:space="preserve">aims </w:t>
            </w:r>
            <w:r w:rsidR="00D46F66">
              <w:rPr>
                <w:rFonts w:ascii="Arial" w:hAnsi="Arial" w:cs="Arial"/>
                <w:sz w:val="20"/>
                <w:szCs w:val="20"/>
              </w:rPr>
              <w:t>to make the website sharper and easier to navigate/ access required information.</w:t>
            </w:r>
          </w:p>
        </w:tc>
        <w:tc>
          <w:tcPr>
            <w:tcW w:w="1105" w:type="dxa"/>
          </w:tcPr>
          <w:p w14:paraId="6CDA3A90" w14:textId="3634C458" w:rsidR="00AE057E" w:rsidRPr="00B309E5" w:rsidRDefault="00F94B57" w:rsidP="005C441F">
            <w:pPr>
              <w:rPr>
                <w:rFonts w:ascii="Arial" w:hAnsi="Arial" w:cs="Arial"/>
                <w:sz w:val="22"/>
                <w:szCs w:val="22"/>
                <w:lang w:val="en-GB"/>
              </w:rPr>
            </w:pPr>
            <w:r>
              <w:rPr>
                <w:rFonts w:ascii="Arial" w:hAnsi="Arial" w:cs="Arial"/>
                <w:sz w:val="22"/>
                <w:szCs w:val="22"/>
                <w:lang w:val="en-GB"/>
              </w:rPr>
              <w:t>LD</w:t>
            </w:r>
          </w:p>
        </w:tc>
      </w:tr>
      <w:tr w:rsidR="00083A9C" w:rsidRPr="00B309E5" w14:paraId="37720482" w14:textId="77777777" w:rsidTr="00935BBE">
        <w:tc>
          <w:tcPr>
            <w:tcW w:w="716"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7FA584C9" w14:textId="4DBE61B3" w:rsidR="00083A9C" w:rsidRDefault="00CE0170" w:rsidP="00827643">
            <w:pPr>
              <w:rPr>
                <w:rFonts w:ascii="Arial" w:hAnsi="Arial" w:cs="Arial"/>
                <w:sz w:val="20"/>
                <w:szCs w:val="20"/>
              </w:rPr>
            </w:pPr>
            <w:r w:rsidRPr="006B4260">
              <w:rPr>
                <w:rFonts w:ascii="Arial" w:hAnsi="Arial" w:cs="Arial"/>
                <w:sz w:val="20"/>
                <w:szCs w:val="20"/>
              </w:rPr>
              <w:t xml:space="preserve">Club Events, </w:t>
            </w:r>
            <w:r w:rsidR="00083A9C" w:rsidRPr="006B4260">
              <w:rPr>
                <w:rFonts w:ascii="Arial" w:hAnsi="Arial" w:cs="Arial"/>
                <w:sz w:val="20"/>
                <w:szCs w:val="20"/>
              </w:rPr>
              <w:t>Social Events &amp; Trophies</w:t>
            </w:r>
          </w:p>
          <w:p w14:paraId="75F6C575" w14:textId="7A0D7BB3" w:rsidR="00BA1234" w:rsidRDefault="00BA1234" w:rsidP="00BA1234">
            <w:pPr>
              <w:rPr>
                <w:rFonts w:ascii="Arial" w:hAnsi="Arial" w:cs="Arial"/>
                <w:sz w:val="20"/>
                <w:szCs w:val="20"/>
              </w:rPr>
            </w:pPr>
            <w:r w:rsidRPr="00BA1234">
              <w:rPr>
                <w:rFonts w:ascii="Arial" w:hAnsi="Arial" w:cs="Arial"/>
                <w:sz w:val="20"/>
                <w:szCs w:val="20"/>
              </w:rPr>
              <w:t xml:space="preserve">Sarah introduced herself, Joanne and Tracey as a group of likeminded IBC </w:t>
            </w:r>
            <w:r w:rsidR="00B76944">
              <w:rPr>
                <w:rFonts w:ascii="Arial" w:hAnsi="Arial" w:cs="Arial"/>
                <w:sz w:val="20"/>
                <w:szCs w:val="20"/>
              </w:rPr>
              <w:t xml:space="preserve">ladies </w:t>
            </w:r>
            <w:r w:rsidRPr="00BA1234">
              <w:rPr>
                <w:rFonts w:ascii="Arial" w:hAnsi="Arial" w:cs="Arial"/>
                <w:sz w:val="20"/>
                <w:szCs w:val="20"/>
              </w:rPr>
              <w:t>who are willing to assist i</w:t>
            </w:r>
            <w:r w:rsidR="00B76944">
              <w:rPr>
                <w:rFonts w:ascii="Arial" w:hAnsi="Arial" w:cs="Arial"/>
                <w:sz w:val="20"/>
                <w:szCs w:val="20"/>
              </w:rPr>
              <w:t>n</w:t>
            </w:r>
            <w:r w:rsidRPr="00BA1234">
              <w:rPr>
                <w:rFonts w:ascii="Arial" w:hAnsi="Arial" w:cs="Arial"/>
                <w:sz w:val="20"/>
                <w:szCs w:val="20"/>
              </w:rPr>
              <w:t xml:space="preserve"> all </w:t>
            </w:r>
            <w:r w:rsidR="00B76944">
              <w:rPr>
                <w:rFonts w:ascii="Arial" w:hAnsi="Arial" w:cs="Arial"/>
                <w:sz w:val="20"/>
                <w:szCs w:val="20"/>
              </w:rPr>
              <w:t xml:space="preserve">future </w:t>
            </w:r>
            <w:r w:rsidRPr="00BA1234">
              <w:rPr>
                <w:rFonts w:ascii="Arial" w:hAnsi="Arial" w:cs="Arial"/>
                <w:sz w:val="20"/>
                <w:szCs w:val="20"/>
              </w:rPr>
              <w:t>social events run by IBC. Discussion took place as to confirm what had already been arranged – AB would email ISC to ensure that the booking was as our current records show</w:t>
            </w:r>
            <w:r w:rsidR="00BF6AA7">
              <w:rPr>
                <w:rFonts w:ascii="Arial" w:hAnsi="Arial" w:cs="Arial"/>
                <w:sz w:val="20"/>
                <w:szCs w:val="20"/>
              </w:rPr>
              <w:t xml:space="preserve"> </w:t>
            </w:r>
            <w:r w:rsidRPr="00BA1234">
              <w:rPr>
                <w:rFonts w:ascii="Arial" w:hAnsi="Arial" w:cs="Arial"/>
                <w:sz w:val="20"/>
                <w:szCs w:val="20"/>
              </w:rPr>
              <w:t xml:space="preserve">– SG to supply AB with an essentials list to host the event, thereafter SB to give AB a date to meet up to </w:t>
            </w:r>
            <w:r w:rsidR="00B76944">
              <w:rPr>
                <w:rFonts w:ascii="Arial" w:hAnsi="Arial" w:cs="Arial"/>
                <w:sz w:val="20"/>
                <w:szCs w:val="20"/>
              </w:rPr>
              <w:t xml:space="preserve">discuss </w:t>
            </w:r>
            <w:r w:rsidRPr="00BA1234">
              <w:rPr>
                <w:rFonts w:ascii="Arial" w:hAnsi="Arial" w:cs="Arial"/>
                <w:sz w:val="20"/>
                <w:szCs w:val="20"/>
              </w:rPr>
              <w:t>tasks for the awards night</w:t>
            </w:r>
            <w:r>
              <w:rPr>
                <w:rFonts w:ascii="Arial" w:hAnsi="Arial" w:cs="Arial"/>
                <w:sz w:val="20"/>
                <w:szCs w:val="20"/>
              </w:rPr>
              <w:t xml:space="preserve"> – </w:t>
            </w:r>
            <w:r w:rsidR="001D1B3D">
              <w:rPr>
                <w:rFonts w:ascii="Arial" w:hAnsi="Arial" w:cs="Arial"/>
                <w:sz w:val="20"/>
                <w:szCs w:val="20"/>
              </w:rPr>
              <w:t>e.g.</w:t>
            </w:r>
            <w:r w:rsidR="00B76944">
              <w:rPr>
                <w:rFonts w:ascii="Arial" w:hAnsi="Arial" w:cs="Arial"/>
                <w:sz w:val="20"/>
                <w:szCs w:val="20"/>
              </w:rPr>
              <w:t xml:space="preserve"> </w:t>
            </w:r>
            <w:r>
              <w:rPr>
                <w:rFonts w:ascii="Arial" w:hAnsi="Arial" w:cs="Arial"/>
                <w:sz w:val="20"/>
                <w:szCs w:val="20"/>
              </w:rPr>
              <w:t>style of evening</w:t>
            </w:r>
            <w:r w:rsidR="00B76944">
              <w:rPr>
                <w:rFonts w:ascii="Arial" w:hAnsi="Arial" w:cs="Arial"/>
                <w:sz w:val="20"/>
                <w:szCs w:val="20"/>
              </w:rPr>
              <w:t>.</w:t>
            </w:r>
          </w:p>
          <w:p w14:paraId="49A6AA25" w14:textId="77777777" w:rsidR="00BF6AA7" w:rsidRDefault="00BF6AA7" w:rsidP="00BA1234">
            <w:pPr>
              <w:rPr>
                <w:rFonts w:ascii="Arial" w:hAnsi="Arial" w:cs="Arial"/>
                <w:sz w:val="20"/>
                <w:szCs w:val="20"/>
              </w:rPr>
            </w:pPr>
          </w:p>
          <w:p w14:paraId="16B4D87A" w14:textId="478119EB" w:rsidR="00BA1234" w:rsidRDefault="00BA1234" w:rsidP="00BA1234">
            <w:pPr>
              <w:rPr>
                <w:rFonts w:ascii="Arial" w:hAnsi="Arial" w:cs="Arial"/>
                <w:sz w:val="20"/>
                <w:szCs w:val="20"/>
              </w:rPr>
            </w:pPr>
            <w:r>
              <w:rPr>
                <w:rFonts w:ascii="Arial" w:hAnsi="Arial" w:cs="Arial"/>
                <w:sz w:val="20"/>
                <w:szCs w:val="20"/>
              </w:rPr>
              <w:t xml:space="preserve">Discussion on ticket price was briefly discussed – the buffet will be £8.00 per head, it would considered that £10.00 per head would </w:t>
            </w:r>
            <w:r w:rsidR="001D1B3D">
              <w:rPr>
                <w:rFonts w:ascii="Arial" w:hAnsi="Arial" w:cs="Arial"/>
                <w:sz w:val="20"/>
                <w:szCs w:val="20"/>
              </w:rPr>
              <w:t>be</w:t>
            </w:r>
            <w:r>
              <w:rPr>
                <w:rFonts w:ascii="Arial" w:hAnsi="Arial" w:cs="Arial"/>
                <w:sz w:val="20"/>
                <w:szCs w:val="20"/>
              </w:rPr>
              <w:t xml:space="preserve"> an acceptable charge which most memb</w:t>
            </w:r>
            <w:r w:rsidR="00BF6AA7">
              <w:rPr>
                <w:rFonts w:ascii="Arial" w:hAnsi="Arial" w:cs="Arial"/>
                <w:sz w:val="20"/>
                <w:szCs w:val="20"/>
              </w:rPr>
              <w:t>e</w:t>
            </w:r>
            <w:r>
              <w:rPr>
                <w:rFonts w:ascii="Arial" w:hAnsi="Arial" w:cs="Arial"/>
                <w:sz w:val="20"/>
                <w:szCs w:val="20"/>
              </w:rPr>
              <w:t>rs would be willing to pay.</w:t>
            </w:r>
          </w:p>
          <w:p w14:paraId="36854A92" w14:textId="77777777" w:rsidR="00BF6AA7" w:rsidRPr="00BA1234" w:rsidRDefault="00BF6AA7" w:rsidP="00BA1234">
            <w:pPr>
              <w:rPr>
                <w:rFonts w:ascii="Arial" w:hAnsi="Arial" w:cs="Arial"/>
                <w:sz w:val="20"/>
                <w:szCs w:val="20"/>
              </w:rPr>
            </w:pPr>
          </w:p>
          <w:p w14:paraId="1E8F1582" w14:textId="1E497E1F" w:rsidR="00BA1234" w:rsidRDefault="00BA1234" w:rsidP="00BA1234">
            <w:pPr>
              <w:rPr>
                <w:rFonts w:ascii="Arial" w:hAnsi="Arial" w:cs="Arial"/>
                <w:sz w:val="20"/>
                <w:szCs w:val="20"/>
              </w:rPr>
            </w:pPr>
            <w:r w:rsidRPr="00BA1234">
              <w:rPr>
                <w:rFonts w:ascii="Arial" w:hAnsi="Arial" w:cs="Arial"/>
                <w:sz w:val="20"/>
                <w:szCs w:val="20"/>
              </w:rPr>
              <w:t>SG explained the procedure regarding trophy housing and preparation for the awards night – suggesting that a social night could be held at the Transport Museum where the historic IBC cups and awards are currently housed</w:t>
            </w:r>
            <w:r>
              <w:rPr>
                <w:rFonts w:ascii="Arial" w:hAnsi="Arial" w:cs="Arial"/>
                <w:sz w:val="20"/>
                <w:szCs w:val="20"/>
              </w:rPr>
              <w:t>.</w:t>
            </w:r>
          </w:p>
          <w:p w14:paraId="04782B08" w14:textId="12A4283C" w:rsidR="000459FA" w:rsidRDefault="000459FA" w:rsidP="00BA1234">
            <w:pPr>
              <w:rPr>
                <w:rFonts w:ascii="Arial" w:hAnsi="Arial" w:cs="Arial"/>
                <w:sz w:val="20"/>
                <w:szCs w:val="20"/>
              </w:rPr>
            </w:pPr>
          </w:p>
          <w:p w14:paraId="3EA852C0" w14:textId="77777777" w:rsidR="006169D6" w:rsidRPr="00BA1234" w:rsidRDefault="006169D6" w:rsidP="00BA1234">
            <w:pPr>
              <w:rPr>
                <w:rFonts w:ascii="Arial" w:hAnsi="Arial" w:cs="Arial"/>
                <w:sz w:val="20"/>
                <w:szCs w:val="20"/>
              </w:rPr>
            </w:pPr>
          </w:p>
          <w:p w14:paraId="095F743D" w14:textId="11F1CC05" w:rsidR="00BA1234" w:rsidRDefault="00BF6AA7" w:rsidP="00DF715D">
            <w:pPr>
              <w:rPr>
                <w:rFonts w:ascii="Arial" w:hAnsi="Arial" w:cs="Arial"/>
                <w:b/>
                <w:sz w:val="20"/>
                <w:szCs w:val="20"/>
              </w:rPr>
            </w:pPr>
            <w:r>
              <w:rPr>
                <w:rFonts w:ascii="Arial" w:hAnsi="Arial" w:cs="Arial"/>
                <w:b/>
                <w:sz w:val="20"/>
                <w:szCs w:val="20"/>
              </w:rPr>
              <w:lastRenderedPageBreak/>
              <w:t>Arranged events:</w:t>
            </w:r>
          </w:p>
          <w:p w14:paraId="0F977945" w14:textId="77777777" w:rsidR="00BA1234" w:rsidRDefault="00BA1234" w:rsidP="00DF715D">
            <w:pPr>
              <w:rPr>
                <w:rFonts w:ascii="Arial" w:hAnsi="Arial" w:cs="Arial"/>
                <w:b/>
                <w:sz w:val="20"/>
                <w:szCs w:val="20"/>
              </w:rPr>
            </w:pPr>
          </w:p>
          <w:p w14:paraId="173872E1" w14:textId="43D82693" w:rsidR="00D46F66" w:rsidRDefault="00B5137B" w:rsidP="00DF715D">
            <w:pPr>
              <w:rPr>
                <w:rFonts w:ascii="Arial" w:hAnsi="Arial" w:cs="Arial"/>
                <w:sz w:val="20"/>
                <w:szCs w:val="20"/>
              </w:rPr>
            </w:pPr>
            <w:r w:rsidRPr="007A1824">
              <w:rPr>
                <w:rFonts w:ascii="Arial" w:hAnsi="Arial" w:cs="Arial"/>
                <w:b/>
                <w:sz w:val="20"/>
                <w:szCs w:val="20"/>
              </w:rPr>
              <w:t>Dec</w:t>
            </w:r>
            <w:r w:rsidR="00D46F66" w:rsidRPr="007A1824">
              <w:rPr>
                <w:rFonts w:ascii="Arial" w:hAnsi="Arial" w:cs="Arial"/>
                <w:b/>
                <w:sz w:val="20"/>
                <w:szCs w:val="20"/>
              </w:rPr>
              <w:t>ember Social Evening – 05.12.19</w:t>
            </w:r>
            <w:r w:rsidR="00E95F52">
              <w:rPr>
                <w:rFonts w:ascii="Arial" w:hAnsi="Arial" w:cs="Arial"/>
                <w:sz w:val="20"/>
                <w:szCs w:val="20"/>
              </w:rPr>
              <w:t xml:space="preserve"> – Christmas jumpers</w:t>
            </w:r>
          </w:p>
          <w:p w14:paraId="564CA7F9" w14:textId="77777777" w:rsidR="00BA1234" w:rsidRDefault="00BA1234" w:rsidP="00DF715D">
            <w:pPr>
              <w:rPr>
                <w:rFonts w:ascii="Arial" w:hAnsi="Arial" w:cs="Arial"/>
                <w:sz w:val="20"/>
                <w:szCs w:val="20"/>
              </w:rPr>
            </w:pPr>
          </w:p>
          <w:p w14:paraId="380BB652" w14:textId="77777777" w:rsidR="00BA1234" w:rsidRDefault="00E95F52" w:rsidP="00DF715D">
            <w:pPr>
              <w:rPr>
                <w:rFonts w:ascii="Arial" w:hAnsi="Arial" w:cs="Arial"/>
                <w:sz w:val="20"/>
                <w:szCs w:val="20"/>
              </w:rPr>
            </w:pPr>
            <w:r w:rsidRPr="00BA1234">
              <w:rPr>
                <w:rFonts w:ascii="Arial" w:hAnsi="Arial" w:cs="Arial"/>
                <w:b/>
                <w:sz w:val="20"/>
                <w:szCs w:val="20"/>
              </w:rPr>
              <w:t>IBC informal Christmas event – 22.12.19</w:t>
            </w:r>
            <w:r>
              <w:rPr>
                <w:rFonts w:ascii="Arial" w:hAnsi="Arial" w:cs="Arial"/>
                <w:sz w:val="20"/>
                <w:szCs w:val="20"/>
              </w:rPr>
              <w:t xml:space="preserve"> – Karen Weston has booked a table at the Black Tiles</w:t>
            </w:r>
            <w:r w:rsidR="00BA1234">
              <w:rPr>
                <w:rFonts w:ascii="Arial" w:hAnsi="Arial" w:cs="Arial"/>
                <w:sz w:val="20"/>
                <w:szCs w:val="20"/>
              </w:rPr>
              <w:t>.</w:t>
            </w:r>
          </w:p>
          <w:p w14:paraId="3FAF67A5" w14:textId="0F27A0F9" w:rsidR="00E95F52" w:rsidRDefault="00E95F52" w:rsidP="00DF715D">
            <w:pPr>
              <w:rPr>
                <w:rFonts w:ascii="Arial" w:hAnsi="Arial" w:cs="Arial"/>
                <w:sz w:val="20"/>
                <w:szCs w:val="20"/>
              </w:rPr>
            </w:pPr>
            <w:r>
              <w:rPr>
                <w:rFonts w:ascii="Arial" w:hAnsi="Arial" w:cs="Arial"/>
                <w:sz w:val="20"/>
                <w:szCs w:val="20"/>
              </w:rPr>
              <w:t xml:space="preserve"> </w:t>
            </w:r>
          </w:p>
          <w:p w14:paraId="55076860" w14:textId="04AF5E84" w:rsidR="00D46F66" w:rsidRDefault="00D46F66" w:rsidP="00DF715D">
            <w:pPr>
              <w:rPr>
                <w:rFonts w:ascii="Arial" w:hAnsi="Arial" w:cs="Arial"/>
                <w:sz w:val="20"/>
                <w:szCs w:val="20"/>
              </w:rPr>
            </w:pPr>
            <w:r w:rsidRPr="00BA1234">
              <w:rPr>
                <w:rFonts w:ascii="Arial" w:hAnsi="Arial" w:cs="Arial"/>
                <w:b/>
                <w:sz w:val="20"/>
                <w:szCs w:val="20"/>
              </w:rPr>
              <w:t>January Social Evening</w:t>
            </w:r>
            <w:r>
              <w:rPr>
                <w:rFonts w:ascii="Arial" w:hAnsi="Arial" w:cs="Arial"/>
                <w:sz w:val="20"/>
                <w:szCs w:val="20"/>
              </w:rPr>
              <w:t xml:space="preserve"> – </w:t>
            </w:r>
            <w:r w:rsidR="00E95F52">
              <w:rPr>
                <w:rFonts w:ascii="Arial" w:hAnsi="Arial" w:cs="Arial"/>
                <w:sz w:val="20"/>
                <w:szCs w:val="20"/>
              </w:rPr>
              <w:t xml:space="preserve">Stefano from SaddleDrunk to present his </w:t>
            </w:r>
            <w:r w:rsidR="007A1824">
              <w:rPr>
                <w:rFonts w:ascii="Arial" w:hAnsi="Arial" w:cs="Arial"/>
                <w:sz w:val="20"/>
                <w:szCs w:val="20"/>
              </w:rPr>
              <w:t>proforma kit – with sample</w:t>
            </w:r>
            <w:r w:rsidR="00BF6AA7">
              <w:rPr>
                <w:rFonts w:ascii="Arial" w:hAnsi="Arial" w:cs="Arial"/>
                <w:sz w:val="20"/>
                <w:szCs w:val="20"/>
              </w:rPr>
              <w:t>s</w:t>
            </w:r>
            <w:r w:rsidR="007A1824">
              <w:rPr>
                <w:rFonts w:ascii="Arial" w:hAnsi="Arial" w:cs="Arial"/>
                <w:sz w:val="20"/>
                <w:szCs w:val="20"/>
              </w:rPr>
              <w:t xml:space="preserve"> for members to try on for size</w:t>
            </w:r>
            <w:r w:rsidR="00BA1234">
              <w:rPr>
                <w:rFonts w:ascii="Arial" w:hAnsi="Arial" w:cs="Arial"/>
                <w:sz w:val="20"/>
                <w:szCs w:val="20"/>
              </w:rPr>
              <w:t>.</w:t>
            </w:r>
          </w:p>
          <w:p w14:paraId="433FB786" w14:textId="77777777" w:rsidR="00BA1234" w:rsidRDefault="00BA1234" w:rsidP="00DF715D">
            <w:pPr>
              <w:rPr>
                <w:rFonts w:ascii="Arial" w:hAnsi="Arial" w:cs="Arial"/>
                <w:sz w:val="20"/>
                <w:szCs w:val="20"/>
              </w:rPr>
            </w:pPr>
          </w:p>
          <w:p w14:paraId="08A8E7FA" w14:textId="38CBB853" w:rsidR="00BA1234" w:rsidRDefault="00D46F66" w:rsidP="00DF715D">
            <w:pPr>
              <w:rPr>
                <w:rFonts w:ascii="Arial" w:hAnsi="Arial" w:cs="Arial"/>
                <w:sz w:val="20"/>
                <w:szCs w:val="20"/>
              </w:rPr>
            </w:pPr>
            <w:r w:rsidRPr="00BA1234">
              <w:rPr>
                <w:rFonts w:ascii="Arial" w:hAnsi="Arial" w:cs="Arial"/>
                <w:b/>
                <w:sz w:val="20"/>
                <w:szCs w:val="20"/>
              </w:rPr>
              <w:t>February Social Evening</w:t>
            </w:r>
            <w:r>
              <w:rPr>
                <w:rFonts w:ascii="Arial" w:hAnsi="Arial" w:cs="Arial"/>
                <w:sz w:val="20"/>
                <w:szCs w:val="20"/>
              </w:rPr>
              <w:t xml:space="preserve"> </w:t>
            </w:r>
            <w:r w:rsidR="00BA1234">
              <w:rPr>
                <w:rFonts w:ascii="Arial" w:hAnsi="Arial" w:cs="Arial"/>
                <w:sz w:val="20"/>
                <w:szCs w:val="20"/>
              </w:rPr>
              <w:t xml:space="preserve">– </w:t>
            </w:r>
            <w:r w:rsidR="00BA1234" w:rsidRPr="00BA1234">
              <w:rPr>
                <w:rFonts w:ascii="Arial" w:hAnsi="Arial" w:cs="Arial"/>
                <w:sz w:val="20"/>
                <w:szCs w:val="20"/>
              </w:rPr>
              <w:t>Tracey Whinne</w:t>
            </w:r>
            <w:r w:rsidR="00BA1234">
              <w:rPr>
                <w:rFonts w:ascii="Arial" w:hAnsi="Arial" w:cs="Arial"/>
                <w:sz w:val="20"/>
                <w:szCs w:val="20"/>
              </w:rPr>
              <w:t xml:space="preserve">y will run an interactive </w:t>
            </w:r>
            <w:r w:rsidR="001D1B3D">
              <w:rPr>
                <w:rFonts w:ascii="Arial" w:hAnsi="Arial" w:cs="Arial"/>
                <w:sz w:val="20"/>
                <w:szCs w:val="20"/>
              </w:rPr>
              <w:t>Pilates</w:t>
            </w:r>
            <w:r w:rsidR="00BA1234">
              <w:rPr>
                <w:rFonts w:ascii="Arial" w:hAnsi="Arial" w:cs="Arial"/>
                <w:sz w:val="20"/>
                <w:szCs w:val="20"/>
              </w:rPr>
              <w:t xml:space="preserve"> session geared towards cy</w:t>
            </w:r>
            <w:r w:rsidR="00BF6AA7">
              <w:rPr>
                <w:rFonts w:ascii="Arial" w:hAnsi="Arial" w:cs="Arial"/>
                <w:sz w:val="20"/>
                <w:szCs w:val="20"/>
              </w:rPr>
              <w:t>c</w:t>
            </w:r>
            <w:r w:rsidR="00BA1234">
              <w:rPr>
                <w:rFonts w:ascii="Arial" w:hAnsi="Arial" w:cs="Arial"/>
                <w:sz w:val="20"/>
                <w:szCs w:val="20"/>
              </w:rPr>
              <w:t>lists – those attending need to bring a mat and wear appropriate clothing.</w:t>
            </w:r>
          </w:p>
          <w:p w14:paraId="5A807957" w14:textId="7ABD6325" w:rsidR="00D46F66" w:rsidRDefault="00D46F66" w:rsidP="00DF715D">
            <w:pPr>
              <w:rPr>
                <w:rFonts w:ascii="Arial" w:hAnsi="Arial" w:cs="Arial"/>
                <w:sz w:val="20"/>
                <w:szCs w:val="20"/>
              </w:rPr>
            </w:pPr>
            <w:r>
              <w:rPr>
                <w:rFonts w:ascii="Arial" w:hAnsi="Arial" w:cs="Arial"/>
                <w:sz w:val="20"/>
                <w:szCs w:val="20"/>
              </w:rPr>
              <w:t xml:space="preserve"> </w:t>
            </w:r>
          </w:p>
          <w:p w14:paraId="27C755C6" w14:textId="11177520" w:rsidR="00D46F66" w:rsidRDefault="00D46F66" w:rsidP="00DF715D">
            <w:pPr>
              <w:rPr>
                <w:rFonts w:ascii="Arial" w:hAnsi="Arial" w:cs="Arial"/>
                <w:sz w:val="20"/>
                <w:szCs w:val="20"/>
              </w:rPr>
            </w:pPr>
            <w:r w:rsidRPr="000459FA">
              <w:rPr>
                <w:rFonts w:ascii="Arial" w:hAnsi="Arial" w:cs="Arial"/>
                <w:b/>
                <w:sz w:val="20"/>
                <w:szCs w:val="20"/>
              </w:rPr>
              <w:t xml:space="preserve">IBC </w:t>
            </w:r>
            <w:r w:rsidR="00B5137B" w:rsidRPr="000459FA">
              <w:rPr>
                <w:rFonts w:ascii="Arial" w:hAnsi="Arial" w:cs="Arial"/>
                <w:b/>
                <w:sz w:val="20"/>
                <w:szCs w:val="20"/>
              </w:rPr>
              <w:t>Awards Evening</w:t>
            </w:r>
            <w:r w:rsidR="00C0789E" w:rsidRPr="000459FA">
              <w:rPr>
                <w:rFonts w:ascii="Arial" w:hAnsi="Arial" w:cs="Arial"/>
                <w:b/>
                <w:sz w:val="20"/>
                <w:szCs w:val="20"/>
              </w:rPr>
              <w:t xml:space="preserve"> – </w:t>
            </w:r>
            <w:r w:rsidRPr="000459FA">
              <w:rPr>
                <w:rFonts w:ascii="Arial" w:hAnsi="Arial" w:cs="Arial"/>
                <w:b/>
                <w:sz w:val="20"/>
                <w:szCs w:val="20"/>
              </w:rPr>
              <w:t>21</w:t>
            </w:r>
            <w:r w:rsidR="00C0789E" w:rsidRPr="000459FA">
              <w:rPr>
                <w:rFonts w:ascii="Arial" w:hAnsi="Arial" w:cs="Arial"/>
                <w:b/>
                <w:sz w:val="20"/>
                <w:szCs w:val="20"/>
              </w:rPr>
              <w:t>.03.20</w:t>
            </w:r>
            <w:r w:rsidR="00C0789E">
              <w:rPr>
                <w:rFonts w:ascii="Arial" w:hAnsi="Arial" w:cs="Arial"/>
                <w:sz w:val="20"/>
                <w:szCs w:val="20"/>
              </w:rPr>
              <w:t xml:space="preserve"> – deposit </w:t>
            </w:r>
            <w:r w:rsidR="00F964B7">
              <w:rPr>
                <w:rFonts w:ascii="Arial" w:hAnsi="Arial" w:cs="Arial"/>
                <w:sz w:val="20"/>
                <w:szCs w:val="20"/>
              </w:rPr>
              <w:t>paid.</w:t>
            </w:r>
            <w:r w:rsidR="00C0789E">
              <w:rPr>
                <w:rFonts w:ascii="Arial" w:hAnsi="Arial" w:cs="Arial"/>
                <w:sz w:val="20"/>
                <w:szCs w:val="20"/>
              </w:rPr>
              <w:t xml:space="preserve"> </w:t>
            </w:r>
          </w:p>
          <w:p w14:paraId="49761699" w14:textId="4E918471" w:rsidR="00BA1234" w:rsidRDefault="00BA1234" w:rsidP="00DF715D">
            <w:pPr>
              <w:rPr>
                <w:rFonts w:ascii="Arial" w:hAnsi="Arial" w:cs="Arial"/>
                <w:sz w:val="20"/>
                <w:szCs w:val="20"/>
              </w:rPr>
            </w:pPr>
          </w:p>
          <w:p w14:paraId="3F92C296" w14:textId="7C3FBEAB" w:rsidR="00BA1234" w:rsidRDefault="00BA1234" w:rsidP="00DF715D">
            <w:pPr>
              <w:rPr>
                <w:rFonts w:ascii="Arial" w:hAnsi="Arial" w:cs="Arial"/>
                <w:sz w:val="20"/>
                <w:szCs w:val="20"/>
              </w:rPr>
            </w:pPr>
          </w:p>
          <w:p w14:paraId="34829F95" w14:textId="3DC3F36F" w:rsidR="00BA1234" w:rsidRDefault="00BA1234" w:rsidP="00DF715D">
            <w:pPr>
              <w:rPr>
                <w:rFonts w:ascii="Arial" w:hAnsi="Arial" w:cs="Arial"/>
                <w:sz w:val="20"/>
                <w:szCs w:val="20"/>
              </w:rPr>
            </w:pPr>
            <w:r>
              <w:rPr>
                <w:rFonts w:ascii="Arial" w:hAnsi="Arial" w:cs="Arial"/>
                <w:sz w:val="20"/>
                <w:szCs w:val="20"/>
              </w:rPr>
              <w:t>MS requested that all events should be detailed to LD so that she can advertise all events appropriately and in good time</w:t>
            </w:r>
            <w:r w:rsidR="00BF6AA7">
              <w:rPr>
                <w:rFonts w:ascii="Arial" w:hAnsi="Arial" w:cs="Arial"/>
                <w:sz w:val="20"/>
                <w:szCs w:val="20"/>
              </w:rPr>
              <w:t>.</w:t>
            </w:r>
          </w:p>
          <w:p w14:paraId="215EC184" w14:textId="06A947A1" w:rsidR="00BF6AA7" w:rsidRDefault="00BF6AA7" w:rsidP="00DF715D">
            <w:pPr>
              <w:rPr>
                <w:rFonts w:ascii="Arial" w:hAnsi="Arial" w:cs="Arial"/>
                <w:sz w:val="20"/>
                <w:szCs w:val="20"/>
              </w:rPr>
            </w:pPr>
          </w:p>
          <w:p w14:paraId="272D9FCA" w14:textId="77777777" w:rsidR="00BF6AA7" w:rsidRDefault="00BF6AA7" w:rsidP="00DF715D">
            <w:pPr>
              <w:rPr>
                <w:rFonts w:ascii="Arial" w:hAnsi="Arial" w:cs="Arial"/>
                <w:sz w:val="20"/>
                <w:szCs w:val="20"/>
              </w:rPr>
            </w:pPr>
          </w:p>
          <w:p w14:paraId="739AB141" w14:textId="07AE7277" w:rsidR="00BF6AA7" w:rsidRDefault="00BF6AA7" w:rsidP="00DF715D">
            <w:pPr>
              <w:rPr>
                <w:rFonts w:ascii="Arial" w:hAnsi="Arial" w:cs="Arial"/>
                <w:b/>
                <w:sz w:val="20"/>
                <w:szCs w:val="20"/>
              </w:rPr>
            </w:pPr>
            <w:r w:rsidRPr="00BF6AA7">
              <w:rPr>
                <w:rFonts w:ascii="Arial" w:hAnsi="Arial" w:cs="Arial"/>
                <w:b/>
                <w:sz w:val="20"/>
                <w:szCs w:val="20"/>
              </w:rPr>
              <w:t>Suggested events</w:t>
            </w:r>
            <w:r>
              <w:rPr>
                <w:rFonts w:ascii="Arial" w:hAnsi="Arial" w:cs="Arial"/>
                <w:b/>
                <w:sz w:val="20"/>
                <w:szCs w:val="20"/>
              </w:rPr>
              <w:t xml:space="preserve"> for future social nights;</w:t>
            </w:r>
          </w:p>
          <w:p w14:paraId="4A6A04C3" w14:textId="23F98F06" w:rsidR="00BF6AA7" w:rsidRPr="00BF6AA7" w:rsidRDefault="00BF6AA7" w:rsidP="00BF6AA7">
            <w:pPr>
              <w:pStyle w:val="ListParagraph"/>
              <w:numPr>
                <w:ilvl w:val="0"/>
                <w:numId w:val="9"/>
              </w:numPr>
              <w:rPr>
                <w:rFonts w:ascii="Arial" w:hAnsi="Arial" w:cs="Arial"/>
                <w:sz w:val="20"/>
                <w:szCs w:val="20"/>
              </w:rPr>
            </w:pPr>
            <w:r w:rsidRPr="00BF6AA7">
              <w:rPr>
                <w:rFonts w:ascii="Arial" w:hAnsi="Arial" w:cs="Arial"/>
                <w:sz w:val="20"/>
                <w:szCs w:val="20"/>
              </w:rPr>
              <w:t>Quiz</w:t>
            </w:r>
          </w:p>
          <w:p w14:paraId="37F0B125" w14:textId="23CDE259" w:rsidR="00BF6AA7" w:rsidRPr="00BF6AA7" w:rsidRDefault="00BF6AA7" w:rsidP="00BF6AA7">
            <w:pPr>
              <w:pStyle w:val="ListParagraph"/>
              <w:numPr>
                <w:ilvl w:val="0"/>
                <w:numId w:val="9"/>
              </w:numPr>
              <w:rPr>
                <w:rFonts w:ascii="Arial" w:hAnsi="Arial" w:cs="Arial"/>
                <w:sz w:val="20"/>
                <w:szCs w:val="20"/>
              </w:rPr>
            </w:pPr>
            <w:r w:rsidRPr="00BF6AA7">
              <w:rPr>
                <w:rFonts w:ascii="Arial" w:hAnsi="Arial" w:cs="Arial"/>
                <w:sz w:val="20"/>
                <w:szCs w:val="20"/>
              </w:rPr>
              <w:t>LD to contact the oldest lady to climb Everest – to share her inspiring story with IBC meeting, date to be finalised.</w:t>
            </w:r>
          </w:p>
          <w:p w14:paraId="63F0D06B" w14:textId="019096E8" w:rsidR="00E95F52" w:rsidRDefault="00BF6AA7" w:rsidP="009B5743">
            <w:pPr>
              <w:pStyle w:val="ListParagraph"/>
              <w:numPr>
                <w:ilvl w:val="0"/>
                <w:numId w:val="9"/>
              </w:numPr>
              <w:rPr>
                <w:rFonts w:ascii="Arial" w:hAnsi="Arial" w:cs="Arial"/>
                <w:sz w:val="20"/>
                <w:szCs w:val="20"/>
              </w:rPr>
            </w:pPr>
            <w:r w:rsidRPr="006169D6">
              <w:rPr>
                <w:rFonts w:ascii="Arial" w:hAnsi="Arial" w:cs="Arial"/>
                <w:sz w:val="20"/>
                <w:szCs w:val="20"/>
              </w:rPr>
              <w:t>Wine Tasting.</w:t>
            </w:r>
          </w:p>
          <w:p w14:paraId="22F9FA2E" w14:textId="1BE6A1D5" w:rsidR="000C44E0" w:rsidRPr="006169D6" w:rsidRDefault="000C44E0" w:rsidP="009B5743">
            <w:pPr>
              <w:pStyle w:val="ListParagraph"/>
              <w:numPr>
                <w:ilvl w:val="0"/>
                <w:numId w:val="9"/>
              </w:numPr>
              <w:rPr>
                <w:rFonts w:ascii="Arial" w:hAnsi="Arial" w:cs="Arial"/>
                <w:sz w:val="20"/>
                <w:szCs w:val="20"/>
              </w:rPr>
            </w:pPr>
            <w:r>
              <w:rPr>
                <w:rFonts w:ascii="Arial" w:hAnsi="Arial" w:cs="Arial"/>
                <w:sz w:val="20"/>
                <w:szCs w:val="20"/>
              </w:rPr>
              <w:t>Cheese Tasting</w:t>
            </w:r>
          </w:p>
          <w:p w14:paraId="0BE4219D" w14:textId="3ED1DEC4" w:rsidR="00D036DD" w:rsidRPr="006B4260" w:rsidRDefault="00D036DD" w:rsidP="00BA1234">
            <w:pPr>
              <w:rPr>
                <w:rFonts w:ascii="Arial" w:hAnsi="Arial" w:cs="Arial"/>
                <w:sz w:val="20"/>
                <w:szCs w:val="20"/>
              </w:rPr>
            </w:pPr>
          </w:p>
        </w:tc>
        <w:tc>
          <w:tcPr>
            <w:tcW w:w="1105" w:type="dxa"/>
          </w:tcPr>
          <w:p w14:paraId="602E39A2" w14:textId="77777777" w:rsidR="00C0789E" w:rsidRDefault="00C0789E" w:rsidP="005C441F">
            <w:pPr>
              <w:rPr>
                <w:rFonts w:ascii="Arial" w:hAnsi="Arial" w:cs="Arial"/>
                <w:sz w:val="22"/>
                <w:szCs w:val="22"/>
                <w:lang w:val="en-GB"/>
              </w:rPr>
            </w:pPr>
          </w:p>
          <w:p w14:paraId="26CC2D14" w14:textId="09331713" w:rsidR="00C0789E" w:rsidRDefault="00B20480" w:rsidP="005C441F">
            <w:pPr>
              <w:rPr>
                <w:rFonts w:ascii="Arial" w:hAnsi="Arial" w:cs="Arial"/>
                <w:sz w:val="22"/>
                <w:szCs w:val="22"/>
                <w:lang w:val="en-GB"/>
              </w:rPr>
            </w:pPr>
            <w:r>
              <w:rPr>
                <w:rFonts w:ascii="Arial" w:hAnsi="Arial" w:cs="Arial"/>
                <w:sz w:val="22"/>
                <w:szCs w:val="22"/>
                <w:lang w:val="en-GB"/>
              </w:rPr>
              <w:t>SB</w:t>
            </w:r>
          </w:p>
          <w:p w14:paraId="0B6C82B7" w14:textId="77777777" w:rsidR="00C0789E" w:rsidRDefault="00C0789E" w:rsidP="005C441F">
            <w:pPr>
              <w:rPr>
                <w:rFonts w:ascii="Arial" w:hAnsi="Arial" w:cs="Arial"/>
                <w:sz w:val="22"/>
                <w:szCs w:val="22"/>
                <w:lang w:val="en-GB"/>
              </w:rPr>
            </w:pPr>
          </w:p>
          <w:p w14:paraId="51D58692" w14:textId="04037DF0" w:rsidR="005F4278" w:rsidRDefault="00B20480" w:rsidP="005C441F">
            <w:pPr>
              <w:rPr>
                <w:rFonts w:ascii="Arial" w:hAnsi="Arial" w:cs="Arial"/>
                <w:sz w:val="22"/>
                <w:szCs w:val="22"/>
                <w:lang w:val="en-GB"/>
              </w:rPr>
            </w:pPr>
            <w:r>
              <w:rPr>
                <w:rFonts w:ascii="Arial" w:hAnsi="Arial" w:cs="Arial"/>
                <w:sz w:val="22"/>
                <w:szCs w:val="22"/>
                <w:lang w:val="en-GB"/>
              </w:rPr>
              <w:t>AB</w:t>
            </w:r>
          </w:p>
          <w:p w14:paraId="301F2910" w14:textId="77777777" w:rsidR="00E95F52" w:rsidRDefault="00E95F52" w:rsidP="005C441F">
            <w:pPr>
              <w:rPr>
                <w:rFonts w:ascii="Arial" w:hAnsi="Arial" w:cs="Arial"/>
                <w:sz w:val="22"/>
                <w:szCs w:val="22"/>
                <w:lang w:val="en-GB"/>
              </w:rPr>
            </w:pPr>
          </w:p>
          <w:p w14:paraId="128C9A70" w14:textId="655E2E04" w:rsidR="00B20480" w:rsidRDefault="000C44E0" w:rsidP="005C441F">
            <w:pPr>
              <w:rPr>
                <w:rFonts w:ascii="Arial" w:hAnsi="Arial" w:cs="Arial"/>
                <w:sz w:val="22"/>
                <w:szCs w:val="22"/>
                <w:lang w:val="en-GB"/>
              </w:rPr>
            </w:pPr>
            <w:r>
              <w:rPr>
                <w:rFonts w:ascii="Arial" w:hAnsi="Arial" w:cs="Arial"/>
                <w:sz w:val="22"/>
                <w:szCs w:val="22"/>
                <w:lang w:val="en-GB"/>
              </w:rPr>
              <w:t>MS</w:t>
            </w:r>
          </w:p>
          <w:p w14:paraId="1D4A44C3" w14:textId="77777777" w:rsidR="00B20480" w:rsidRDefault="00B20480" w:rsidP="005C441F">
            <w:pPr>
              <w:rPr>
                <w:rFonts w:ascii="Arial" w:hAnsi="Arial" w:cs="Arial"/>
                <w:sz w:val="22"/>
                <w:szCs w:val="22"/>
                <w:lang w:val="en-GB"/>
              </w:rPr>
            </w:pPr>
          </w:p>
          <w:p w14:paraId="7F0B4365" w14:textId="77777777" w:rsidR="00B20480" w:rsidRDefault="006169D6" w:rsidP="005C441F">
            <w:pPr>
              <w:rPr>
                <w:rFonts w:ascii="Arial" w:hAnsi="Arial" w:cs="Arial"/>
                <w:sz w:val="22"/>
                <w:szCs w:val="22"/>
                <w:lang w:val="en-GB"/>
              </w:rPr>
            </w:pPr>
            <w:r>
              <w:rPr>
                <w:rFonts w:ascii="Arial" w:hAnsi="Arial" w:cs="Arial"/>
                <w:sz w:val="22"/>
                <w:szCs w:val="22"/>
                <w:lang w:val="en-GB"/>
              </w:rPr>
              <w:t>WT</w:t>
            </w:r>
          </w:p>
          <w:p w14:paraId="30127FD0" w14:textId="77777777" w:rsidR="006169D6" w:rsidRDefault="006169D6" w:rsidP="005C441F">
            <w:pPr>
              <w:rPr>
                <w:rFonts w:ascii="Arial" w:hAnsi="Arial" w:cs="Arial"/>
                <w:sz w:val="22"/>
                <w:szCs w:val="22"/>
                <w:lang w:val="en-GB"/>
              </w:rPr>
            </w:pPr>
          </w:p>
          <w:p w14:paraId="267D72FE" w14:textId="77777777" w:rsidR="006169D6" w:rsidRDefault="006169D6" w:rsidP="005C441F">
            <w:pPr>
              <w:rPr>
                <w:rFonts w:ascii="Arial" w:hAnsi="Arial" w:cs="Arial"/>
                <w:sz w:val="22"/>
                <w:szCs w:val="22"/>
                <w:lang w:val="en-GB"/>
              </w:rPr>
            </w:pPr>
          </w:p>
          <w:p w14:paraId="49EA2A9F" w14:textId="6DC3FBEA" w:rsidR="006169D6" w:rsidRPr="00B309E5" w:rsidRDefault="006169D6" w:rsidP="005C441F">
            <w:pPr>
              <w:rPr>
                <w:rFonts w:ascii="Arial" w:hAnsi="Arial" w:cs="Arial"/>
                <w:sz w:val="22"/>
                <w:szCs w:val="22"/>
                <w:lang w:val="en-GB"/>
              </w:rPr>
            </w:pPr>
            <w:r>
              <w:rPr>
                <w:rFonts w:ascii="Arial" w:hAnsi="Arial" w:cs="Arial"/>
                <w:sz w:val="22"/>
                <w:szCs w:val="22"/>
                <w:lang w:val="en-GB"/>
              </w:rPr>
              <w:t>SG</w:t>
            </w:r>
          </w:p>
        </w:tc>
      </w:tr>
      <w:tr w:rsidR="00083A9C" w:rsidRPr="00B309E5" w14:paraId="4E640ECA" w14:textId="77777777" w:rsidTr="00935BBE">
        <w:tc>
          <w:tcPr>
            <w:tcW w:w="716"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9214" w:type="dxa"/>
          </w:tcPr>
          <w:p w14:paraId="6E03DDE6" w14:textId="5A418EE8" w:rsidR="007C5694" w:rsidRDefault="00083A9C" w:rsidP="00BB7B1A">
            <w:pPr>
              <w:spacing w:after="120"/>
              <w:rPr>
                <w:rFonts w:ascii="Arial" w:hAnsi="Arial" w:cs="Arial"/>
                <w:sz w:val="20"/>
                <w:szCs w:val="20"/>
              </w:rPr>
            </w:pPr>
            <w:r w:rsidRPr="006B4260">
              <w:rPr>
                <w:rFonts w:ascii="Arial" w:hAnsi="Arial" w:cs="Arial"/>
                <w:sz w:val="20"/>
                <w:szCs w:val="20"/>
              </w:rPr>
              <w:t>A.O.B</w:t>
            </w:r>
            <w:r w:rsidR="002C6AD2">
              <w:rPr>
                <w:rFonts w:ascii="Arial" w:hAnsi="Arial" w:cs="Arial"/>
                <w:sz w:val="20"/>
                <w:szCs w:val="20"/>
              </w:rPr>
              <w:t xml:space="preserve"> – </w:t>
            </w:r>
          </w:p>
          <w:p w14:paraId="2014444F" w14:textId="5D2CE145" w:rsidR="006169D6" w:rsidRDefault="006169D6" w:rsidP="00BB7B1A">
            <w:pPr>
              <w:spacing w:after="120"/>
              <w:rPr>
                <w:rFonts w:ascii="Arial" w:hAnsi="Arial" w:cs="Arial"/>
                <w:sz w:val="20"/>
                <w:szCs w:val="20"/>
              </w:rPr>
            </w:pPr>
            <w:r w:rsidRPr="006169D6">
              <w:rPr>
                <w:rFonts w:ascii="Arial" w:hAnsi="Arial" w:cs="Arial"/>
                <w:sz w:val="20"/>
                <w:szCs w:val="20"/>
              </w:rPr>
              <w:t>The IBC Reliability event date is yet to be confirmed</w:t>
            </w:r>
            <w:r>
              <w:rPr>
                <w:rFonts w:ascii="Arial" w:hAnsi="Arial" w:cs="Arial"/>
                <w:sz w:val="20"/>
                <w:szCs w:val="20"/>
              </w:rPr>
              <w:t xml:space="preserve"> – raised by CM, WT to confirm</w:t>
            </w:r>
          </w:p>
          <w:p w14:paraId="46E0C0F5" w14:textId="75435BF4" w:rsidR="005F4278" w:rsidRDefault="005F4278" w:rsidP="00BB7B1A">
            <w:pPr>
              <w:spacing w:after="120"/>
              <w:rPr>
                <w:rFonts w:ascii="Arial" w:hAnsi="Arial" w:cs="Arial"/>
                <w:sz w:val="20"/>
                <w:szCs w:val="20"/>
              </w:rPr>
            </w:pPr>
            <w:r>
              <w:rPr>
                <w:rFonts w:ascii="Arial" w:hAnsi="Arial" w:cs="Arial"/>
                <w:sz w:val="20"/>
                <w:szCs w:val="20"/>
              </w:rPr>
              <w:t>Meeting closed at 9.</w:t>
            </w:r>
            <w:r w:rsidR="00BA1234">
              <w:rPr>
                <w:rFonts w:ascii="Arial" w:hAnsi="Arial" w:cs="Arial"/>
                <w:sz w:val="20"/>
                <w:szCs w:val="20"/>
              </w:rPr>
              <w:t>40</w:t>
            </w:r>
            <w:r>
              <w:rPr>
                <w:rFonts w:ascii="Arial" w:hAnsi="Arial" w:cs="Arial"/>
                <w:sz w:val="20"/>
                <w:szCs w:val="20"/>
              </w:rPr>
              <w:t>pm</w:t>
            </w:r>
          </w:p>
          <w:p w14:paraId="5279A819" w14:textId="77777777" w:rsidR="005F4278" w:rsidRPr="006B4260" w:rsidRDefault="005F4278" w:rsidP="00BB7B1A">
            <w:pPr>
              <w:spacing w:after="120"/>
              <w:rPr>
                <w:rFonts w:ascii="Arial" w:hAnsi="Arial" w:cs="Arial"/>
                <w:sz w:val="20"/>
                <w:szCs w:val="20"/>
              </w:rPr>
            </w:pPr>
          </w:p>
          <w:p w14:paraId="3AB0A22E" w14:textId="04242942"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BA1234">
              <w:rPr>
                <w:rFonts w:ascii="Arial" w:hAnsi="Arial" w:cs="Arial"/>
                <w:b/>
                <w:sz w:val="20"/>
                <w:szCs w:val="20"/>
              </w:rPr>
              <w:t>20</w:t>
            </w:r>
            <w:r w:rsidRPr="006B4260">
              <w:rPr>
                <w:rFonts w:ascii="Arial" w:hAnsi="Arial" w:cs="Arial"/>
                <w:b/>
                <w:sz w:val="20"/>
                <w:szCs w:val="20"/>
              </w:rPr>
              <w:t xml:space="preserve"> </w:t>
            </w:r>
            <w:r w:rsidR="00BB7B1A">
              <w:rPr>
                <w:rFonts w:ascii="Arial" w:hAnsi="Arial" w:cs="Arial"/>
                <w:b/>
                <w:sz w:val="20"/>
                <w:szCs w:val="20"/>
              </w:rPr>
              <w:t xml:space="preserve">committee </w:t>
            </w:r>
            <w:r w:rsidRPr="006B4260">
              <w:rPr>
                <w:rFonts w:ascii="Arial" w:hAnsi="Arial" w:cs="Arial"/>
                <w:b/>
                <w:sz w:val="20"/>
                <w:szCs w:val="20"/>
              </w:rPr>
              <w:t>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7A4F86A4" w:rsidR="00583615" w:rsidRPr="006B4260" w:rsidRDefault="001A1607" w:rsidP="006B4260">
            <w:pPr>
              <w:rPr>
                <w:rFonts w:ascii="Arial" w:hAnsi="Arial" w:cs="Arial"/>
                <w:b/>
                <w:sz w:val="20"/>
                <w:szCs w:val="20"/>
              </w:rPr>
            </w:pPr>
            <w:r>
              <w:rPr>
                <w:rFonts w:ascii="Arial" w:hAnsi="Arial" w:cs="Arial"/>
                <w:b/>
                <w:sz w:val="20"/>
                <w:szCs w:val="20"/>
              </w:rPr>
              <w:t>21 Jan,</w:t>
            </w:r>
            <w:r w:rsidR="00583615" w:rsidRPr="006B4260">
              <w:rPr>
                <w:rFonts w:ascii="Arial" w:hAnsi="Arial" w:cs="Arial"/>
                <w:b/>
                <w:sz w:val="20"/>
                <w:szCs w:val="20"/>
              </w:rPr>
              <w:t xml:space="preserve"> </w:t>
            </w:r>
            <w:r>
              <w:rPr>
                <w:rFonts w:ascii="Arial" w:hAnsi="Arial" w:cs="Arial"/>
                <w:b/>
                <w:sz w:val="20"/>
                <w:szCs w:val="20"/>
              </w:rPr>
              <w:t>18</w:t>
            </w:r>
            <w:r w:rsidR="00583615" w:rsidRPr="006B4260">
              <w:rPr>
                <w:rFonts w:ascii="Arial" w:hAnsi="Arial" w:cs="Arial"/>
                <w:b/>
                <w:sz w:val="20"/>
                <w:szCs w:val="20"/>
              </w:rPr>
              <w:t xml:space="preserve"> Feb, </w:t>
            </w:r>
            <w:r>
              <w:rPr>
                <w:rFonts w:ascii="Arial" w:hAnsi="Arial" w:cs="Arial"/>
                <w:b/>
                <w:sz w:val="20"/>
                <w:szCs w:val="20"/>
              </w:rPr>
              <w:t>18</w:t>
            </w:r>
            <w:r w:rsidR="00583615" w:rsidRPr="006B4260">
              <w:rPr>
                <w:rFonts w:ascii="Arial" w:hAnsi="Arial" w:cs="Arial"/>
                <w:b/>
                <w:sz w:val="20"/>
                <w:szCs w:val="20"/>
              </w:rPr>
              <w:t xml:space="preserve"> Mar, 1</w:t>
            </w:r>
            <w:r>
              <w:rPr>
                <w:rFonts w:ascii="Arial" w:hAnsi="Arial" w:cs="Arial"/>
                <w:b/>
                <w:sz w:val="20"/>
                <w:szCs w:val="20"/>
              </w:rPr>
              <w:t>5</w:t>
            </w:r>
            <w:r w:rsidR="00583615" w:rsidRPr="006B4260">
              <w:rPr>
                <w:rFonts w:ascii="Arial" w:hAnsi="Arial" w:cs="Arial"/>
                <w:b/>
                <w:sz w:val="20"/>
                <w:szCs w:val="20"/>
              </w:rPr>
              <w:t xml:space="preserve"> Apr, </w:t>
            </w:r>
            <w:r w:rsidR="00095B00">
              <w:rPr>
                <w:rFonts w:ascii="Arial" w:hAnsi="Arial" w:cs="Arial"/>
                <w:b/>
                <w:sz w:val="20"/>
                <w:szCs w:val="20"/>
              </w:rPr>
              <w:t>20</w:t>
            </w:r>
            <w:r w:rsidR="00583615" w:rsidRPr="006B4260">
              <w:rPr>
                <w:rFonts w:ascii="Arial" w:hAnsi="Arial" w:cs="Arial"/>
                <w:b/>
                <w:sz w:val="20"/>
                <w:szCs w:val="20"/>
              </w:rPr>
              <w:t xml:space="preserve"> May, </w:t>
            </w:r>
            <w:r w:rsidR="00095B00">
              <w:rPr>
                <w:rFonts w:ascii="Arial" w:hAnsi="Arial" w:cs="Arial"/>
                <w:b/>
                <w:sz w:val="20"/>
                <w:szCs w:val="20"/>
              </w:rPr>
              <w:t>17</w:t>
            </w:r>
            <w:r w:rsidR="00583615" w:rsidRPr="006B4260">
              <w:rPr>
                <w:rFonts w:ascii="Arial" w:hAnsi="Arial" w:cs="Arial"/>
                <w:b/>
                <w:sz w:val="20"/>
                <w:szCs w:val="20"/>
              </w:rPr>
              <w:t xml:space="preserve"> Jun, 1</w:t>
            </w:r>
            <w:r w:rsidR="00095B00">
              <w:rPr>
                <w:rFonts w:ascii="Arial" w:hAnsi="Arial" w:cs="Arial"/>
                <w:b/>
                <w:sz w:val="20"/>
                <w:szCs w:val="20"/>
              </w:rPr>
              <w:t>5</w:t>
            </w:r>
            <w:r w:rsidR="00583615" w:rsidRPr="006B4260">
              <w:rPr>
                <w:rFonts w:ascii="Arial" w:hAnsi="Arial" w:cs="Arial"/>
                <w:b/>
                <w:sz w:val="20"/>
                <w:szCs w:val="20"/>
              </w:rPr>
              <w:t xml:space="preserve"> Jul, 1</w:t>
            </w:r>
            <w:r w:rsidR="00095B00">
              <w:rPr>
                <w:rFonts w:ascii="Arial" w:hAnsi="Arial" w:cs="Arial"/>
                <w:b/>
                <w:sz w:val="20"/>
                <w:szCs w:val="20"/>
              </w:rPr>
              <w:t>6</w:t>
            </w:r>
            <w:r w:rsidR="00583615" w:rsidRPr="006B4260">
              <w:rPr>
                <w:rFonts w:ascii="Arial" w:hAnsi="Arial" w:cs="Arial"/>
                <w:b/>
                <w:sz w:val="20"/>
                <w:szCs w:val="20"/>
              </w:rPr>
              <w:t xml:space="preserve"> Sep, </w:t>
            </w:r>
            <w:r w:rsidR="00095B00">
              <w:rPr>
                <w:rFonts w:ascii="Arial" w:hAnsi="Arial" w:cs="Arial"/>
                <w:b/>
                <w:sz w:val="20"/>
                <w:szCs w:val="20"/>
              </w:rPr>
              <w:t>21</w:t>
            </w:r>
            <w:r w:rsidR="00583615" w:rsidRPr="006B4260">
              <w:rPr>
                <w:rFonts w:ascii="Arial" w:hAnsi="Arial" w:cs="Arial"/>
                <w:b/>
                <w:sz w:val="20"/>
                <w:szCs w:val="20"/>
              </w:rPr>
              <w:t xml:space="preserve"> Oct. </w:t>
            </w:r>
          </w:p>
          <w:p w14:paraId="39EDA958" w14:textId="4113293B" w:rsidR="00583615" w:rsidRPr="006B4260" w:rsidRDefault="00583615" w:rsidP="006B4260">
            <w:pPr>
              <w:spacing w:after="120"/>
              <w:rPr>
                <w:rFonts w:ascii="Arial" w:hAnsi="Arial" w:cs="Arial"/>
                <w:b/>
                <w:sz w:val="20"/>
                <w:szCs w:val="20"/>
              </w:rPr>
            </w:pPr>
          </w:p>
          <w:p w14:paraId="7545AD3C" w14:textId="1978C945"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434E53">
              <w:rPr>
                <w:rFonts w:ascii="Arial" w:hAnsi="Arial" w:cs="Arial"/>
                <w:b/>
                <w:sz w:val="20"/>
                <w:szCs w:val="20"/>
              </w:rPr>
              <w:t>will be held on the first T</w:t>
            </w:r>
            <w:r w:rsidR="00350205">
              <w:rPr>
                <w:rFonts w:ascii="Arial" w:hAnsi="Arial" w:cs="Arial"/>
                <w:b/>
                <w:sz w:val="20"/>
                <w:szCs w:val="20"/>
              </w:rPr>
              <w:t>hurs</w:t>
            </w:r>
            <w:r w:rsidR="00434E53">
              <w:rPr>
                <w:rFonts w:ascii="Arial" w:hAnsi="Arial" w:cs="Arial"/>
                <w:b/>
                <w:sz w:val="20"/>
                <w:szCs w:val="20"/>
              </w:rPr>
              <w:t>day of every month at Ipswich Sports Centre</w:t>
            </w:r>
            <w:r w:rsidR="00A4626A">
              <w:rPr>
                <w:rFonts w:ascii="Arial" w:hAnsi="Arial" w:cs="Arial"/>
                <w:b/>
                <w:sz w:val="20"/>
                <w:szCs w:val="20"/>
              </w:rPr>
              <w:t xml:space="preserve"> on Henley Road: </w:t>
            </w:r>
            <w:r w:rsidR="00BA1234">
              <w:rPr>
                <w:rFonts w:ascii="Arial" w:hAnsi="Arial" w:cs="Arial"/>
                <w:b/>
                <w:sz w:val="20"/>
                <w:szCs w:val="20"/>
              </w:rPr>
              <w:t>starting with 02.01.20, AGM 05.11.20</w:t>
            </w:r>
          </w:p>
        </w:tc>
        <w:tc>
          <w:tcPr>
            <w:tcW w:w="1105" w:type="dxa"/>
          </w:tcPr>
          <w:p w14:paraId="0D13DE6C" w14:textId="713B2400" w:rsidR="00083A9C" w:rsidRDefault="00083A9C" w:rsidP="005C441F">
            <w:pPr>
              <w:rPr>
                <w:rFonts w:ascii="Arial" w:hAnsi="Arial" w:cs="Arial"/>
                <w:sz w:val="22"/>
                <w:szCs w:val="22"/>
                <w:lang w:val="en-GB"/>
              </w:rPr>
            </w:pPr>
          </w:p>
          <w:p w14:paraId="27090CDF" w14:textId="1EC03741" w:rsidR="005F4278" w:rsidRPr="00B309E5" w:rsidRDefault="005F4278" w:rsidP="005C441F">
            <w:pPr>
              <w:rPr>
                <w:rFonts w:ascii="Arial" w:hAnsi="Arial" w:cs="Arial"/>
                <w:sz w:val="22"/>
                <w:szCs w:val="22"/>
                <w:lang w:val="en-GB"/>
              </w:rPr>
            </w:pPr>
            <w:r>
              <w:rPr>
                <w:rFonts w:ascii="Arial" w:hAnsi="Arial" w:cs="Arial"/>
                <w:sz w:val="22"/>
                <w:szCs w:val="22"/>
                <w:lang w:val="en-GB"/>
              </w:rPr>
              <w:t>WT</w:t>
            </w: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71F8" w14:textId="77777777" w:rsidR="00AA2FD3" w:rsidRDefault="00AA2FD3" w:rsidP="00A44F93">
      <w:r>
        <w:separator/>
      </w:r>
    </w:p>
  </w:endnote>
  <w:endnote w:type="continuationSeparator" w:id="0">
    <w:p w14:paraId="35ECC36C" w14:textId="77777777" w:rsidR="00AA2FD3" w:rsidRDefault="00AA2FD3"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12FC" w14:textId="77777777" w:rsidR="00AA2FD3" w:rsidRDefault="00AA2FD3" w:rsidP="00A44F93">
      <w:r>
        <w:separator/>
      </w:r>
    </w:p>
  </w:footnote>
  <w:footnote w:type="continuationSeparator" w:id="0">
    <w:p w14:paraId="19411821" w14:textId="77777777" w:rsidR="00AA2FD3" w:rsidRDefault="00AA2FD3"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B21"/>
    <w:multiLevelType w:val="hybridMultilevel"/>
    <w:tmpl w:val="2CA2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90496"/>
    <w:multiLevelType w:val="hybridMultilevel"/>
    <w:tmpl w:val="60BE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5"/>
  </w:num>
  <w:num w:numId="6">
    <w:abstractNumId w:val="6"/>
  </w:num>
  <w:num w:numId="7">
    <w:abstractNumId w:val="7"/>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335F7"/>
    <w:rsid w:val="0003499F"/>
    <w:rsid w:val="00035B85"/>
    <w:rsid w:val="00040485"/>
    <w:rsid w:val="000441A1"/>
    <w:rsid w:val="000459FA"/>
    <w:rsid w:val="00051421"/>
    <w:rsid w:val="00054E1F"/>
    <w:rsid w:val="00055816"/>
    <w:rsid w:val="000563A9"/>
    <w:rsid w:val="0006123E"/>
    <w:rsid w:val="00067818"/>
    <w:rsid w:val="00083A9C"/>
    <w:rsid w:val="00085E6B"/>
    <w:rsid w:val="0009072D"/>
    <w:rsid w:val="00095B00"/>
    <w:rsid w:val="000A638D"/>
    <w:rsid w:val="000B05C5"/>
    <w:rsid w:val="000B21BA"/>
    <w:rsid w:val="000B41D6"/>
    <w:rsid w:val="000C44E0"/>
    <w:rsid w:val="000C53AC"/>
    <w:rsid w:val="000D047C"/>
    <w:rsid w:val="000D7131"/>
    <w:rsid w:val="000F01DF"/>
    <w:rsid w:val="000F26AE"/>
    <w:rsid w:val="000F4C34"/>
    <w:rsid w:val="00150D5C"/>
    <w:rsid w:val="00151BB8"/>
    <w:rsid w:val="00160954"/>
    <w:rsid w:val="00172EE8"/>
    <w:rsid w:val="00184812"/>
    <w:rsid w:val="0019177F"/>
    <w:rsid w:val="001A1607"/>
    <w:rsid w:val="001A6C4F"/>
    <w:rsid w:val="001B59EE"/>
    <w:rsid w:val="001B6A72"/>
    <w:rsid w:val="001C0AF9"/>
    <w:rsid w:val="001C7417"/>
    <w:rsid w:val="001D1B3D"/>
    <w:rsid w:val="001D3E03"/>
    <w:rsid w:val="001E1909"/>
    <w:rsid w:val="001F4070"/>
    <w:rsid w:val="0020223C"/>
    <w:rsid w:val="00202422"/>
    <w:rsid w:val="00202737"/>
    <w:rsid w:val="0021075C"/>
    <w:rsid w:val="00233B00"/>
    <w:rsid w:val="00236F7F"/>
    <w:rsid w:val="00240137"/>
    <w:rsid w:val="00250A93"/>
    <w:rsid w:val="002623DB"/>
    <w:rsid w:val="00262E9D"/>
    <w:rsid w:val="002672FC"/>
    <w:rsid w:val="00274527"/>
    <w:rsid w:val="002805E5"/>
    <w:rsid w:val="00281FC5"/>
    <w:rsid w:val="00282892"/>
    <w:rsid w:val="00291A99"/>
    <w:rsid w:val="002A5FC8"/>
    <w:rsid w:val="002B02AC"/>
    <w:rsid w:val="002C6AD2"/>
    <w:rsid w:val="002D6C75"/>
    <w:rsid w:val="002D7B12"/>
    <w:rsid w:val="002E1464"/>
    <w:rsid w:val="002E2CDA"/>
    <w:rsid w:val="002F4F1D"/>
    <w:rsid w:val="00307AEB"/>
    <w:rsid w:val="003166FD"/>
    <w:rsid w:val="00323C3E"/>
    <w:rsid w:val="003344A5"/>
    <w:rsid w:val="003440B0"/>
    <w:rsid w:val="00350205"/>
    <w:rsid w:val="00352887"/>
    <w:rsid w:val="00361B7E"/>
    <w:rsid w:val="003774BB"/>
    <w:rsid w:val="00382EDF"/>
    <w:rsid w:val="00385885"/>
    <w:rsid w:val="00397AEF"/>
    <w:rsid w:val="00397EFE"/>
    <w:rsid w:val="003A2018"/>
    <w:rsid w:val="003C6C60"/>
    <w:rsid w:val="003D0804"/>
    <w:rsid w:val="003D62C1"/>
    <w:rsid w:val="003E24B3"/>
    <w:rsid w:val="003F097F"/>
    <w:rsid w:val="003F41F1"/>
    <w:rsid w:val="00403F27"/>
    <w:rsid w:val="00410BBB"/>
    <w:rsid w:val="00414961"/>
    <w:rsid w:val="004245D5"/>
    <w:rsid w:val="00425699"/>
    <w:rsid w:val="00434E53"/>
    <w:rsid w:val="00435934"/>
    <w:rsid w:val="0044241E"/>
    <w:rsid w:val="00467E64"/>
    <w:rsid w:val="00483225"/>
    <w:rsid w:val="004852EC"/>
    <w:rsid w:val="00490CD6"/>
    <w:rsid w:val="004A66BC"/>
    <w:rsid w:val="004A6AB9"/>
    <w:rsid w:val="004C0C85"/>
    <w:rsid w:val="004C2D71"/>
    <w:rsid w:val="004C4AF4"/>
    <w:rsid w:val="004E3BB3"/>
    <w:rsid w:val="004E4CCD"/>
    <w:rsid w:val="004E7DA9"/>
    <w:rsid w:val="004F1162"/>
    <w:rsid w:val="004F1EF5"/>
    <w:rsid w:val="004F27E9"/>
    <w:rsid w:val="00506615"/>
    <w:rsid w:val="00511184"/>
    <w:rsid w:val="00523265"/>
    <w:rsid w:val="00560F2A"/>
    <w:rsid w:val="005615D0"/>
    <w:rsid w:val="005644A7"/>
    <w:rsid w:val="00565D32"/>
    <w:rsid w:val="00567FAB"/>
    <w:rsid w:val="00583615"/>
    <w:rsid w:val="005859B7"/>
    <w:rsid w:val="00590745"/>
    <w:rsid w:val="00592460"/>
    <w:rsid w:val="005A3310"/>
    <w:rsid w:val="005A479B"/>
    <w:rsid w:val="005A6A52"/>
    <w:rsid w:val="005B5526"/>
    <w:rsid w:val="005C0C98"/>
    <w:rsid w:val="005C441F"/>
    <w:rsid w:val="005D247A"/>
    <w:rsid w:val="005D3C1E"/>
    <w:rsid w:val="005D549A"/>
    <w:rsid w:val="005F1DAC"/>
    <w:rsid w:val="005F2BAF"/>
    <w:rsid w:val="005F4278"/>
    <w:rsid w:val="00601530"/>
    <w:rsid w:val="00615551"/>
    <w:rsid w:val="006169D6"/>
    <w:rsid w:val="006174ED"/>
    <w:rsid w:val="00621A03"/>
    <w:rsid w:val="00633527"/>
    <w:rsid w:val="00636F1F"/>
    <w:rsid w:val="0065514B"/>
    <w:rsid w:val="00656035"/>
    <w:rsid w:val="00676A57"/>
    <w:rsid w:val="006919F8"/>
    <w:rsid w:val="0069510D"/>
    <w:rsid w:val="006A487B"/>
    <w:rsid w:val="006B4260"/>
    <w:rsid w:val="006B55D5"/>
    <w:rsid w:val="006C22DF"/>
    <w:rsid w:val="006C596A"/>
    <w:rsid w:val="006D5483"/>
    <w:rsid w:val="006F79AE"/>
    <w:rsid w:val="00701C95"/>
    <w:rsid w:val="0070439E"/>
    <w:rsid w:val="00707DB6"/>
    <w:rsid w:val="00713F12"/>
    <w:rsid w:val="007141C0"/>
    <w:rsid w:val="00721A3D"/>
    <w:rsid w:val="00726368"/>
    <w:rsid w:val="00734B5C"/>
    <w:rsid w:val="00747D06"/>
    <w:rsid w:val="00755D4F"/>
    <w:rsid w:val="0076564D"/>
    <w:rsid w:val="007662A9"/>
    <w:rsid w:val="007664B4"/>
    <w:rsid w:val="00767282"/>
    <w:rsid w:val="00770E78"/>
    <w:rsid w:val="007925D1"/>
    <w:rsid w:val="00795B8A"/>
    <w:rsid w:val="007A1824"/>
    <w:rsid w:val="007B25B0"/>
    <w:rsid w:val="007C099B"/>
    <w:rsid w:val="007C5694"/>
    <w:rsid w:val="007E167F"/>
    <w:rsid w:val="007F08EC"/>
    <w:rsid w:val="007F465B"/>
    <w:rsid w:val="007F6DE3"/>
    <w:rsid w:val="0080036E"/>
    <w:rsid w:val="0080078F"/>
    <w:rsid w:val="008021C3"/>
    <w:rsid w:val="00804A22"/>
    <w:rsid w:val="0080508E"/>
    <w:rsid w:val="0080599D"/>
    <w:rsid w:val="0081076B"/>
    <w:rsid w:val="00810777"/>
    <w:rsid w:val="00814236"/>
    <w:rsid w:val="008149A0"/>
    <w:rsid w:val="00817DFE"/>
    <w:rsid w:val="00823E28"/>
    <w:rsid w:val="00823E3E"/>
    <w:rsid w:val="00827643"/>
    <w:rsid w:val="00842887"/>
    <w:rsid w:val="00842B8E"/>
    <w:rsid w:val="008512AB"/>
    <w:rsid w:val="0086106D"/>
    <w:rsid w:val="00864C58"/>
    <w:rsid w:val="00865F33"/>
    <w:rsid w:val="00866279"/>
    <w:rsid w:val="008707AB"/>
    <w:rsid w:val="00870869"/>
    <w:rsid w:val="00872718"/>
    <w:rsid w:val="00875F9D"/>
    <w:rsid w:val="00877B81"/>
    <w:rsid w:val="00883230"/>
    <w:rsid w:val="0088338D"/>
    <w:rsid w:val="0088589D"/>
    <w:rsid w:val="00890C19"/>
    <w:rsid w:val="00895AA3"/>
    <w:rsid w:val="008A0258"/>
    <w:rsid w:val="008A3B0E"/>
    <w:rsid w:val="008B42E4"/>
    <w:rsid w:val="008B6621"/>
    <w:rsid w:val="008C4530"/>
    <w:rsid w:val="008E27C5"/>
    <w:rsid w:val="008F1437"/>
    <w:rsid w:val="008F4729"/>
    <w:rsid w:val="008F76EB"/>
    <w:rsid w:val="00900572"/>
    <w:rsid w:val="00905841"/>
    <w:rsid w:val="009203B0"/>
    <w:rsid w:val="00924239"/>
    <w:rsid w:val="009305CD"/>
    <w:rsid w:val="00931306"/>
    <w:rsid w:val="00935BBE"/>
    <w:rsid w:val="0093699A"/>
    <w:rsid w:val="0095074B"/>
    <w:rsid w:val="00963AEE"/>
    <w:rsid w:val="009766F5"/>
    <w:rsid w:val="009812A2"/>
    <w:rsid w:val="00987EE5"/>
    <w:rsid w:val="0099321D"/>
    <w:rsid w:val="009962C9"/>
    <w:rsid w:val="009A163F"/>
    <w:rsid w:val="009A2825"/>
    <w:rsid w:val="009A6326"/>
    <w:rsid w:val="009B0493"/>
    <w:rsid w:val="009B3B0C"/>
    <w:rsid w:val="009D1A2B"/>
    <w:rsid w:val="009E6956"/>
    <w:rsid w:val="00A1425F"/>
    <w:rsid w:val="00A24425"/>
    <w:rsid w:val="00A311E3"/>
    <w:rsid w:val="00A3163F"/>
    <w:rsid w:val="00A435BA"/>
    <w:rsid w:val="00A44F93"/>
    <w:rsid w:val="00A45673"/>
    <w:rsid w:val="00A4626A"/>
    <w:rsid w:val="00A62071"/>
    <w:rsid w:val="00A81163"/>
    <w:rsid w:val="00A902DA"/>
    <w:rsid w:val="00A90302"/>
    <w:rsid w:val="00A90E89"/>
    <w:rsid w:val="00A94674"/>
    <w:rsid w:val="00AA2FD3"/>
    <w:rsid w:val="00AB16F8"/>
    <w:rsid w:val="00AC24D1"/>
    <w:rsid w:val="00AC67ED"/>
    <w:rsid w:val="00AC77A4"/>
    <w:rsid w:val="00AD00FF"/>
    <w:rsid w:val="00AD149C"/>
    <w:rsid w:val="00AD46F4"/>
    <w:rsid w:val="00AD5D13"/>
    <w:rsid w:val="00AE0340"/>
    <w:rsid w:val="00AE057E"/>
    <w:rsid w:val="00B05B61"/>
    <w:rsid w:val="00B07026"/>
    <w:rsid w:val="00B07378"/>
    <w:rsid w:val="00B20480"/>
    <w:rsid w:val="00B220B0"/>
    <w:rsid w:val="00B251DE"/>
    <w:rsid w:val="00B255ED"/>
    <w:rsid w:val="00B309E5"/>
    <w:rsid w:val="00B32F58"/>
    <w:rsid w:val="00B348A9"/>
    <w:rsid w:val="00B42537"/>
    <w:rsid w:val="00B5137B"/>
    <w:rsid w:val="00B524AB"/>
    <w:rsid w:val="00B6117B"/>
    <w:rsid w:val="00B63151"/>
    <w:rsid w:val="00B65413"/>
    <w:rsid w:val="00B67156"/>
    <w:rsid w:val="00B71512"/>
    <w:rsid w:val="00B745C5"/>
    <w:rsid w:val="00B7540B"/>
    <w:rsid w:val="00B76944"/>
    <w:rsid w:val="00B82EE4"/>
    <w:rsid w:val="00B84166"/>
    <w:rsid w:val="00B863A0"/>
    <w:rsid w:val="00B870C6"/>
    <w:rsid w:val="00B872C7"/>
    <w:rsid w:val="00B90C70"/>
    <w:rsid w:val="00B92095"/>
    <w:rsid w:val="00B9396F"/>
    <w:rsid w:val="00BA1234"/>
    <w:rsid w:val="00BB40CE"/>
    <w:rsid w:val="00BB6054"/>
    <w:rsid w:val="00BB6A29"/>
    <w:rsid w:val="00BB70A5"/>
    <w:rsid w:val="00BB7B1A"/>
    <w:rsid w:val="00BC1730"/>
    <w:rsid w:val="00BC247D"/>
    <w:rsid w:val="00BC6745"/>
    <w:rsid w:val="00BD49A4"/>
    <w:rsid w:val="00BD5E37"/>
    <w:rsid w:val="00BD7013"/>
    <w:rsid w:val="00BE77B8"/>
    <w:rsid w:val="00BF18BC"/>
    <w:rsid w:val="00BF1DF5"/>
    <w:rsid w:val="00BF4D04"/>
    <w:rsid w:val="00BF6AA7"/>
    <w:rsid w:val="00C03420"/>
    <w:rsid w:val="00C03D6C"/>
    <w:rsid w:val="00C052E3"/>
    <w:rsid w:val="00C0690A"/>
    <w:rsid w:val="00C0789E"/>
    <w:rsid w:val="00C11E44"/>
    <w:rsid w:val="00C36A35"/>
    <w:rsid w:val="00C40291"/>
    <w:rsid w:val="00C40546"/>
    <w:rsid w:val="00C446C4"/>
    <w:rsid w:val="00C51EF9"/>
    <w:rsid w:val="00C52259"/>
    <w:rsid w:val="00C56C56"/>
    <w:rsid w:val="00C57065"/>
    <w:rsid w:val="00C71579"/>
    <w:rsid w:val="00C76B79"/>
    <w:rsid w:val="00C848B1"/>
    <w:rsid w:val="00C870B2"/>
    <w:rsid w:val="00C87144"/>
    <w:rsid w:val="00C9513A"/>
    <w:rsid w:val="00CA147F"/>
    <w:rsid w:val="00CA2648"/>
    <w:rsid w:val="00CA3F0F"/>
    <w:rsid w:val="00CA50D9"/>
    <w:rsid w:val="00CA5707"/>
    <w:rsid w:val="00CA71AB"/>
    <w:rsid w:val="00CB1A7A"/>
    <w:rsid w:val="00CB6ECA"/>
    <w:rsid w:val="00CD0C86"/>
    <w:rsid w:val="00CD2A2E"/>
    <w:rsid w:val="00CE0170"/>
    <w:rsid w:val="00CE5FDB"/>
    <w:rsid w:val="00CF60D0"/>
    <w:rsid w:val="00D027F3"/>
    <w:rsid w:val="00D036DD"/>
    <w:rsid w:val="00D1352C"/>
    <w:rsid w:val="00D340A2"/>
    <w:rsid w:val="00D37EB3"/>
    <w:rsid w:val="00D43F5E"/>
    <w:rsid w:val="00D46652"/>
    <w:rsid w:val="00D46F66"/>
    <w:rsid w:val="00D507F5"/>
    <w:rsid w:val="00D51890"/>
    <w:rsid w:val="00D534D2"/>
    <w:rsid w:val="00D564DB"/>
    <w:rsid w:val="00D62BD1"/>
    <w:rsid w:val="00D76A0A"/>
    <w:rsid w:val="00D85A2A"/>
    <w:rsid w:val="00D86E72"/>
    <w:rsid w:val="00DA0196"/>
    <w:rsid w:val="00DB65E1"/>
    <w:rsid w:val="00DE322C"/>
    <w:rsid w:val="00DE7793"/>
    <w:rsid w:val="00DF31DF"/>
    <w:rsid w:val="00DF715D"/>
    <w:rsid w:val="00E00D2C"/>
    <w:rsid w:val="00E05D3C"/>
    <w:rsid w:val="00E15B83"/>
    <w:rsid w:val="00E163FF"/>
    <w:rsid w:val="00E3280A"/>
    <w:rsid w:val="00E37867"/>
    <w:rsid w:val="00E40577"/>
    <w:rsid w:val="00E45033"/>
    <w:rsid w:val="00E4770E"/>
    <w:rsid w:val="00E52415"/>
    <w:rsid w:val="00E53688"/>
    <w:rsid w:val="00E620DD"/>
    <w:rsid w:val="00E62B02"/>
    <w:rsid w:val="00E63D2F"/>
    <w:rsid w:val="00E66D8F"/>
    <w:rsid w:val="00E672AF"/>
    <w:rsid w:val="00E72A78"/>
    <w:rsid w:val="00E7515A"/>
    <w:rsid w:val="00E80444"/>
    <w:rsid w:val="00E82C83"/>
    <w:rsid w:val="00E95F52"/>
    <w:rsid w:val="00E96062"/>
    <w:rsid w:val="00E96EFC"/>
    <w:rsid w:val="00EB0300"/>
    <w:rsid w:val="00EB273A"/>
    <w:rsid w:val="00EB3537"/>
    <w:rsid w:val="00ED293D"/>
    <w:rsid w:val="00ED29AA"/>
    <w:rsid w:val="00ED7A63"/>
    <w:rsid w:val="00EE1400"/>
    <w:rsid w:val="00EE2F70"/>
    <w:rsid w:val="00EE3094"/>
    <w:rsid w:val="00EE475B"/>
    <w:rsid w:val="00EF2F8C"/>
    <w:rsid w:val="00EF67D1"/>
    <w:rsid w:val="00F16178"/>
    <w:rsid w:val="00F30739"/>
    <w:rsid w:val="00F3351A"/>
    <w:rsid w:val="00F60008"/>
    <w:rsid w:val="00F66598"/>
    <w:rsid w:val="00F735D4"/>
    <w:rsid w:val="00F769DC"/>
    <w:rsid w:val="00F930C5"/>
    <w:rsid w:val="00F94B57"/>
    <w:rsid w:val="00F964B7"/>
    <w:rsid w:val="00FA605D"/>
    <w:rsid w:val="00FA784D"/>
    <w:rsid w:val="00FB61D7"/>
    <w:rsid w:val="00FB65AD"/>
    <w:rsid w:val="00FB6A83"/>
    <w:rsid w:val="00FD0F61"/>
    <w:rsid w:val="00FD63C3"/>
    <w:rsid w:val="00FE75D0"/>
    <w:rsid w:val="00FF4A2E"/>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character" w:customStyle="1" w:styleId="5yl5">
    <w:name w:val="_5yl5"/>
    <w:basedOn w:val="DefaultParagraphFont"/>
    <w:rsid w:val="00AE0340"/>
  </w:style>
  <w:style w:type="character" w:styleId="UnresolvedMention">
    <w:name w:val="Unresolved Mention"/>
    <w:basedOn w:val="DefaultParagraphFont"/>
    <w:uiPriority w:val="99"/>
    <w:semiHidden/>
    <w:unhideWhenUsed/>
    <w:rsid w:val="008149A0"/>
    <w:rPr>
      <w:color w:val="605E5C"/>
      <w:shd w:val="clear" w:color="auto" w:fill="E1DFDD"/>
    </w:rPr>
  </w:style>
  <w:style w:type="paragraph" w:styleId="ListParagraph">
    <w:name w:val="List Paragraph"/>
    <w:basedOn w:val="Normal"/>
    <w:uiPriority w:val="34"/>
    <w:qFormat/>
    <w:rsid w:val="00567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16</cp:revision>
  <cp:lastPrinted>2011-03-29T09:36:00Z</cp:lastPrinted>
  <dcterms:created xsi:type="dcterms:W3CDTF">2019-12-03T20:26:00Z</dcterms:created>
  <dcterms:modified xsi:type="dcterms:W3CDTF">2019-12-06T20:53:00Z</dcterms:modified>
</cp:coreProperties>
</file>